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154" w:rsidRDefault="00942E75" w:rsidP="00597E4E">
      <w:pPr>
        <w:jc w:val="center"/>
        <w:rPr>
          <w:b/>
          <w:sz w:val="24"/>
          <w:szCs w:val="24"/>
        </w:rPr>
      </w:pPr>
      <w:r>
        <w:rPr>
          <w:b/>
          <w:sz w:val="24"/>
          <w:szCs w:val="24"/>
        </w:rPr>
        <w:t>‘ANLATAMAM Kİ BEN KAYGIMI!’</w:t>
      </w:r>
    </w:p>
    <w:p w:rsidR="00F026C5" w:rsidRDefault="00942E75" w:rsidP="00EF2DCE">
      <w:pPr>
        <w:jc w:val="both"/>
        <w:rPr>
          <w:sz w:val="24"/>
          <w:szCs w:val="24"/>
        </w:rPr>
      </w:pPr>
      <w:r>
        <w:rPr>
          <w:noProof/>
          <w:sz w:val="24"/>
          <w:szCs w:val="24"/>
          <w:lang w:eastAsia="tr-TR"/>
        </w:rPr>
        <w:drawing>
          <wp:anchor distT="0" distB="0" distL="114300" distR="114300" simplePos="0" relativeHeight="251658240" behindDoc="0" locked="0" layoutInCell="1" allowOverlap="1">
            <wp:simplePos x="0" y="0"/>
            <wp:positionH relativeFrom="column">
              <wp:posOffset>-4445</wp:posOffset>
            </wp:positionH>
            <wp:positionV relativeFrom="paragraph">
              <wp:posOffset>-1905</wp:posOffset>
            </wp:positionV>
            <wp:extent cx="3390900" cy="2095500"/>
            <wp:effectExtent l="0" t="0" r="0"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nav-Kaygisi.jpg"/>
                    <pic:cNvPicPr/>
                  </pic:nvPicPr>
                  <pic:blipFill>
                    <a:blip r:embed="rId8">
                      <a:extLst>
                        <a:ext uri="{28A0092B-C50C-407E-A947-70E740481C1C}">
                          <a14:useLocalDpi xmlns:a14="http://schemas.microsoft.com/office/drawing/2010/main" val="0"/>
                        </a:ext>
                      </a:extLst>
                    </a:blip>
                    <a:stretch>
                      <a:fillRect/>
                    </a:stretch>
                  </pic:blipFill>
                  <pic:spPr>
                    <a:xfrm>
                      <a:off x="0" y="0"/>
                      <a:ext cx="3390900" cy="2095500"/>
                    </a:xfrm>
                    <a:prstGeom prst="rect">
                      <a:avLst/>
                    </a:prstGeom>
                  </pic:spPr>
                </pic:pic>
              </a:graphicData>
            </a:graphic>
          </wp:anchor>
        </w:drawing>
      </w:r>
      <w:r w:rsidR="00F026C5">
        <w:rPr>
          <w:sz w:val="24"/>
          <w:szCs w:val="24"/>
        </w:rPr>
        <w:t>Sevgili öğrenciler; bu sene diğer senelerden farklı. Çünkü bu sene sizi hayallerinize kavuşturacak, o hayal ettiğiniz üniversiteye bir adım daha yaklaştıracak sene. Tabi bu hayallerimize kavuşmak bu güzel seneyi nasıl değerlendireceğimize bağlı.</w:t>
      </w:r>
    </w:p>
    <w:p w:rsidR="00EF2DCE" w:rsidRDefault="00F026C5" w:rsidP="00EF2DCE">
      <w:pPr>
        <w:jc w:val="both"/>
        <w:rPr>
          <w:sz w:val="24"/>
          <w:szCs w:val="24"/>
        </w:rPr>
      </w:pPr>
      <w:r>
        <w:rPr>
          <w:sz w:val="24"/>
          <w:szCs w:val="24"/>
        </w:rPr>
        <w:t xml:space="preserve"> </w:t>
      </w:r>
      <w:r w:rsidR="00597E4E">
        <w:rPr>
          <w:sz w:val="24"/>
          <w:szCs w:val="24"/>
        </w:rPr>
        <w:t>Sın</w:t>
      </w:r>
      <w:r w:rsidR="00EF2DCE">
        <w:rPr>
          <w:sz w:val="24"/>
          <w:szCs w:val="24"/>
        </w:rPr>
        <w:t xml:space="preserve">ava hazırlanan birçok öğrenci, belirli bir seviyede kaygı duyar. Bu oldukça normal bir durumdur. </w:t>
      </w:r>
      <w:r>
        <w:rPr>
          <w:sz w:val="24"/>
          <w:szCs w:val="24"/>
        </w:rPr>
        <w:t xml:space="preserve">Geleceğinizin nasıl şekilleneceği konusunda oldukça belirleyici olacak bir sınava hazırlanmak gerçekten de hiç kolay değil. Oldukça sabır, kararlılık ve azim isteyen bu güzel ve zorlu yolculukta unutmayın ki rehberlik servisi hep yanınızda olacak. </w:t>
      </w:r>
    </w:p>
    <w:p w:rsidR="00473D4E" w:rsidRPr="006250F8" w:rsidRDefault="00473D4E" w:rsidP="00EF2DCE">
      <w:pPr>
        <w:jc w:val="both"/>
        <w:rPr>
          <w:sz w:val="24"/>
          <w:szCs w:val="24"/>
        </w:rPr>
      </w:pPr>
      <w:r w:rsidRPr="006250F8">
        <w:rPr>
          <w:noProof/>
          <w:sz w:val="24"/>
          <w:szCs w:val="24"/>
          <w:highlight w:val="green"/>
          <w:lang w:eastAsia="tr-TR"/>
        </w:rPr>
        <w:drawing>
          <wp:anchor distT="0" distB="0" distL="114300" distR="114300" simplePos="0" relativeHeight="251659264" behindDoc="0" locked="0" layoutInCell="1" allowOverlap="1" wp14:anchorId="4C735B81" wp14:editId="008A4905">
            <wp:simplePos x="0" y="0"/>
            <wp:positionH relativeFrom="column">
              <wp:posOffset>2719705</wp:posOffset>
            </wp:positionH>
            <wp:positionV relativeFrom="paragraph">
              <wp:posOffset>4445</wp:posOffset>
            </wp:positionV>
            <wp:extent cx="3141345" cy="2381250"/>
            <wp:effectExtent l="19050" t="0" r="20955" b="70485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nav_kaygisi_icin_bir_haftalik_rehber_h24096_649ea.jpg"/>
                    <pic:cNvPicPr/>
                  </pic:nvPicPr>
                  <pic:blipFill>
                    <a:blip r:embed="rId9">
                      <a:extLst>
                        <a:ext uri="{28A0092B-C50C-407E-A947-70E740481C1C}">
                          <a14:useLocalDpi xmlns:a14="http://schemas.microsoft.com/office/drawing/2010/main" val="0"/>
                        </a:ext>
                      </a:extLst>
                    </a:blip>
                    <a:stretch>
                      <a:fillRect/>
                    </a:stretch>
                  </pic:blipFill>
                  <pic:spPr>
                    <a:xfrm>
                      <a:off x="0" y="0"/>
                      <a:ext cx="3141345" cy="23812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anchor>
        </w:drawing>
      </w:r>
      <w:r w:rsidRPr="006250F8">
        <w:rPr>
          <w:sz w:val="24"/>
          <w:szCs w:val="24"/>
          <w:highlight w:val="green"/>
        </w:rPr>
        <w:t>SINAV KAYGISI NEDİR?</w:t>
      </w:r>
      <w:r w:rsidRPr="006250F8">
        <w:rPr>
          <w:sz w:val="24"/>
          <w:szCs w:val="24"/>
        </w:rPr>
        <w:t xml:space="preserve">      </w:t>
      </w:r>
    </w:p>
    <w:p w:rsidR="006250F8" w:rsidRDefault="00473D4E" w:rsidP="00EF2DCE">
      <w:pPr>
        <w:jc w:val="both"/>
        <w:rPr>
          <w:sz w:val="24"/>
          <w:szCs w:val="24"/>
        </w:rPr>
      </w:pPr>
      <w:r>
        <w:rPr>
          <w:sz w:val="24"/>
          <w:szCs w:val="24"/>
        </w:rPr>
        <w:t xml:space="preserve"> Öğrencinin sınavla doğrudan olmayan düşüncelerini arttıran, yoğun bedensel </w:t>
      </w:r>
      <w:proofErr w:type="spellStart"/>
      <w:r>
        <w:rPr>
          <w:sz w:val="24"/>
          <w:szCs w:val="24"/>
        </w:rPr>
        <w:t>uyarımlara</w:t>
      </w:r>
      <w:proofErr w:type="spellEnd"/>
      <w:r>
        <w:rPr>
          <w:sz w:val="24"/>
          <w:szCs w:val="24"/>
        </w:rPr>
        <w:t xml:space="preserve"> yol açarak dikkati bölen, böylelikle verimli çalışmayı, öğrenmeyi ve öğrenilenlerin etkin biçimde kullanılmasını güçleştiren, yoğun bir uyarı durumu olarak tanımlanmaktadır. Özetlemek gerekirse sınav kaygısı </w:t>
      </w:r>
      <w:r w:rsidR="006250F8">
        <w:rPr>
          <w:sz w:val="24"/>
          <w:szCs w:val="24"/>
        </w:rPr>
        <w:t>zihninizde var olan bilgilerin sınav esnasında kullanılamamasına ve başarınızın düşmesine yol açan bir durumdur.</w:t>
      </w:r>
    </w:p>
    <w:p w:rsidR="006250F8" w:rsidRDefault="006250F8" w:rsidP="00EF2DCE">
      <w:pPr>
        <w:jc w:val="both"/>
        <w:rPr>
          <w:sz w:val="24"/>
          <w:szCs w:val="24"/>
        </w:rPr>
      </w:pPr>
      <w:r w:rsidRPr="006250F8">
        <w:rPr>
          <w:sz w:val="24"/>
          <w:szCs w:val="24"/>
          <w:highlight w:val="green"/>
        </w:rPr>
        <w:t>SINAV KAYGISI NELERDEN KAYNAKLANIR?</w:t>
      </w:r>
    </w:p>
    <w:p w:rsidR="00473D4E" w:rsidRPr="006250F8" w:rsidRDefault="006250F8" w:rsidP="006250F8">
      <w:pPr>
        <w:pStyle w:val="ListeParagraf"/>
        <w:numPr>
          <w:ilvl w:val="0"/>
          <w:numId w:val="3"/>
        </w:numPr>
        <w:rPr>
          <w:sz w:val="24"/>
          <w:szCs w:val="24"/>
          <w:u w:val="single"/>
        </w:rPr>
      </w:pPr>
      <w:r>
        <w:rPr>
          <w:sz w:val="24"/>
          <w:szCs w:val="24"/>
        </w:rPr>
        <w:t>Üst düzey akademik başarı beklentisi</w:t>
      </w:r>
    </w:p>
    <w:p w:rsidR="006250F8" w:rsidRPr="006250F8" w:rsidRDefault="006250F8" w:rsidP="006250F8">
      <w:pPr>
        <w:pStyle w:val="ListeParagraf"/>
        <w:numPr>
          <w:ilvl w:val="0"/>
          <w:numId w:val="3"/>
        </w:numPr>
        <w:rPr>
          <w:sz w:val="24"/>
          <w:szCs w:val="24"/>
          <w:u w:val="single"/>
        </w:rPr>
      </w:pPr>
      <w:r>
        <w:rPr>
          <w:sz w:val="24"/>
          <w:szCs w:val="24"/>
        </w:rPr>
        <w:t>Sınava yüklenilen anlam</w:t>
      </w:r>
    </w:p>
    <w:p w:rsidR="006250F8" w:rsidRPr="006250F8" w:rsidRDefault="006250F8" w:rsidP="006250F8">
      <w:pPr>
        <w:pStyle w:val="ListeParagraf"/>
        <w:numPr>
          <w:ilvl w:val="0"/>
          <w:numId w:val="3"/>
        </w:numPr>
        <w:rPr>
          <w:sz w:val="24"/>
          <w:szCs w:val="24"/>
          <w:u w:val="single"/>
        </w:rPr>
      </w:pPr>
      <w:r>
        <w:rPr>
          <w:sz w:val="24"/>
          <w:szCs w:val="24"/>
        </w:rPr>
        <w:t>Çalışma yöntemlerinin bilinmemesi</w:t>
      </w:r>
    </w:p>
    <w:p w:rsidR="006250F8" w:rsidRPr="006250F8" w:rsidRDefault="006250F8" w:rsidP="006250F8">
      <w:pPr>
        <w:pStyle w:val="ListeParagraf"/>
        <w:numPr>
          <w:ilvl w:val="0"/>
          <w:numId w:val="3"/>
        </w:numPr>
        <w:rPr>
          <w:sz w:val="24"/>
          <w:szCs w:val="24"/>
          <w:u w:val="single"/>
        </w:rPr>
      </w:pPr>
      <w:r>
        <w:rPr>
          <w:sz w:val="24"/>
          <w:szCs w:val="24"/>
        </w:rPr>
        <w:t>Hedef belirsizliği</w:t>
      </w:r>
    </w:p>
    <w:p w:rsidR="006250F8" w:rsidRPr="006250F8" w:rsidRDefault="006250F8" w:rsidP="006250F8">
      <w:pPr>
        <w:pStyle w:val="ListeParagraf"/>
        <w:numPr>
          <w:ilvl w:val="0"/>
          <w:numId w:val="3"/>
        </w:numPr>
        <w:rPr>
          <w:sz w:val="24"/>
          <w:szCs w:val="24"/>
          <w:u w:val="single"/>
        </w:rPr>
      </w:pPr>
      <w:r>
        <w:rPr>
          <w:sz w:val="24"/>
          <w:szCs w:val="24"/>
        </w:rPr>
        <w:t>Plansız çalışma</w:t>
      </w:r>
    </w:p>
    <w:p w:rsidR="006250F8" w:rsidRPr="006250F8" w:rsidRDefault="006250F8" w:rsidP="006250F8">
      <w:pPr>
        <w:pStyle w:val="ListeParagraf"/>
        <w:numPr>
          <w:ilvl w:val="0"/>
          <w:numId w:val="3"/>
        </w:numPr>
        <w:rPr>
          <w:sz w:val="24"/>
          <w:szCs w:val="24"/>
          <w:u w:val="single"/>
        </w:rPr>
      </w:pPr>
      <w:r>
        <w:rPr>
          <w:sz w:val="24"/>
          <w:szCs w:val="24"/>
        </w:rPr>
        <w:t>Kişilik özellikleri</w:t>
      </w:r>
    </w:p>
    <w:p w:rsidR="006250F8" w:rsidRPr="006250F8" w:rsidRDefault="006250F8" w:rsidP="00D933D2">
      <w:pPr>
        <w:pStyle w:val="ListeParagraf"/>
        <w:numPr>
          <w:ilvl w:val="0"/>
          <w:numId w:val="3"/>
        </w:numPr>
        <w:rPr>
          <w:sz w:val="24"/>
          <w:szCs w:val="24"/>
          <w:u w:val="single"/>
        </w:rPr>
      </w:pPr>
      <w:r>
        <w:rPr>
          <w:sz w:val="24"/>
          <w:szCs w:val="24"/>
        </w:rPr>
        <w:t>Ailenin eğitim-öğretim anlayışı</w:t>
      </w:r>
    </w:p>
    <w:p w:rsidR="006250F8" w:rsidRPr="006250F8" w:rsidRDefault="006250F8" w:rsidP="006250F8">
      <w:pPr>
        <w:pStyle w:val="ListeParagraf"/>
        <w:numPr>
          <w:ilvl w:val="0"/>
          <w:numId w:val="3"/>
        </w:numPr>
        <w:rPr>
          <w:sz w:val="24"/>
          <w:szCs w:val="24"/>
          <w:u w:val="single"/>
        </w:rPr>
      </w:pPr>
      <w:r>
        <w:rPr>
          <w:sz w:val="24"/>
          <w:szCs w:val="24"/>
        </w:rPr>
        <w:t xml:space="preserve">Ailenin beklentisi… </w:t>
      </w:r>
    </w:p>
    <w:p w:rsidR="006250F8" w:rsidRDefault="006250F8" w:rsidP="006250F8">
      <w:pPr>
        <w:ind w:left="360"/>
        <w:rPr>
          <w:sz w:val="24"/>
          <w:szCs w:val="24"/>
        </w:rPr>
      </w:pPr>
      <w:r>
        <w:rPr>
          <w:sz w:val="24"/>
          <w:szCs w:val="24"/>
        </w:rPr>
        <w:t>Yukarıdaki gibi daha birçok sebep sınav kaygısına neden olabilmektedir. Bunları somut bir şekilde tespit etmek sınav kaygısını yenmede ilk adımınız olacaktır.</w:t>
      </w:r>
    </w:p>
    <w:p w:rsidR="006250F8" w:rsidRDefault="006250F8" w:rsidP="006250F8">
      <w:pPr>
        <w:ind w:left="360"/>
        <w:rPr>
          <w:sz w:val="24"/>
          <w:szCs w:val="24"/>
        </w:rPr>
      </w:pPr>
      <w:bookmarkStart w:id="0" w:name="_GoBack"/>
      <w:bookmarkEnd w:id="0"/>
    </w:p>
    <w:p w:rsidR="006250F8" w:rsidRDefault="00C31D80" w:rsidP="006250F8">
      <w:pPr>
        <w:ind w:left="360"/>
        <w:rPr>
          <w:sz w:val="24"/>
          <w:szCs w:val="24"/>
        </w:rPr>
      </w:pPr>
      <w:r w:rsidRPr="00C31D80">
        <w:rPr>
          <w:sz w:val="24"/>
          <w:szCs w:val="24"/>
          <w:highlight w:val="green"/>
        </w:rPr>
        <w:lastRenderedPageBreak/>
        <w:t>SINAV KAYGISININ BELİRTLERİ NELERDİR?</w:t>
      </w:r>
    </w:p>
    <w:tbl>
      <w:tblPr>
        <w:tblStyle w:val="KlavuzTablo6Renkli-Vurgu6"/>
        <w:tblW w:w="9010" w:type="dxa"/>
        <w:tblLook w:val="04A0" w:firstRow="1" w:lastRow="0" w:firstColumn="1" w:lastColumn="0" w:noHBand="0" w:noVBand="1"/>
      </w:tblPr>
      <w:tblGrid>
        <w:gridCol w:w="4456"/>
        <w:gridCol w:w="4554"/>
      </w:tblGrid>
      <w:tr w:rsidR="00DF46DE" w:rsidTr="00DF46DE">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4456" w:type="dxa"/>
          </w:tcPr>
          <w:p w:rsidR="00DF46DE" w:rsidRDefault="00DF46DE" w:rsidP="00DF46DE">
            <w:pPr>
              <w:jc w:val="center"/>
              <w:rPr>
                <w:sz w:val="24"/>
                <w:szCs w:val="24"/>
              </w:rPr>
            </w:pPr>
            <w:r>
              <w:rPr>
                <w:sz w:val="24"/>
                <w:szCs w:val="24"/>
              </w:rPr>
              <w:t>FİZİKSEL BELİRTİLER</w:t>
            </w:r>
          </w:p>
        </w:tc>
        <w:tc>
          <w:tcPr>
            <w:tcW w:w="4554" w:type="dxa"/>
          </w:tcPr>
          <w:p w:rsidR="00DF46DE" w:rsidRDefault="00DF46DE" w:rsidP="00DF46DE">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DUYGUSAL BELİRTİLER</w:t>
            </w:r>
          </w:p>
        </w:tc>
      </w:tr>
      <w:tr w:rsidR="00DF46DE" w:rsidTr="00DF46DE">
        <w:trPr>
          <w:cnfStyle w:val="000000100000" w:firstRow="0" w:lastRow="0" w:firstColumn="0" w:lastColumn="0" w:oddVBand="0" w:evenVBand="0" w:oddHBand="1" w:evenHBand="0" w:firstRowFirstColumn="0" w:firstRowLastColumn="0" w:lastRowFirstColumn="0" w:lastRowLastColumn="0"/>
          <w:trHeight w:val="3757"/>
        </w:trPr>
        <w:tc>
          <w:tcPr>
            <w:cnfStyle w:val="001000000000" w:firstRow="0" w:lastRow="0" w:firstColumn="1" w:lastColumn="0" w:oddVBand="0" w:evenVBand="0" w:oddHBand="0" w:evenHBand="0" w:firstRowFirstColumn="0" w:firstRowLastColumn="0" w:lastRowFirstColumn="0" w:lastRowLastColumn="0"/>
            <w:tcW w:w="4456" w:type="dxa"/>
          </w:tcPr>
          <w:p w:rsidR="00DF46DE" w:rsidRDefault="00DF46DE" w:rsidP="00DF46DE">
            <w:pPr>
              <w:pStyle w:val="ListeParagraf"/>
              <w:rPr>
                <w:sz w:val="24"/>
                <w:szCs w:val="24"/>
              </w:rPr>
            </w:pPr>
          </w:p>
          <w:p w:rsidR="00DF46DE" w:rsidRDefault="00DF46DE" w:rsidP="00DF46DE">
            <w:pPr>
              <w:pStyle w:val="ListeParagraf"/>
              <w:numPr>
                <w:ilvl w:val="0"/>
                <w:numId w:val="7"/>
              </w:numPr>
              <w:rPr>
                <w:sz w:val="24"/>
                <w:szCs w:val="24"/>
              </w:rPr>
            </w:pPr>
            <w:r>
              <w:rPr>
                <w:noProof/>
                <w:lang w:eastAsia="tr-TR"/>
              </w:rPr>
              <w:drawing>
                <wp:anchor distT="0" distB="0" distL="114300" distR="114300" simplePos="0" relativeHeight="251660288" behindDoc="0" locked="0" layoutInCell="1" allowOverlap="1">
                  <wp:simplePos x="0" y="0"/>
                  <wp:positionH relativeFrom="column">
                    <wp:posOffset>0</wp:posOffset>
                  </wp:positionH>
                  <wp:positionV relativeFrom="paragraph">
                    <wp:posOffset>635</wp:posOffset>
                  </wp:positionV>
                  <wp:extent cx="1133475" cy="1047750"/>
                  <wp:effectExtent l="0" t="0" r="9525"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8fa16d37152d8191c10cae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3475" cy="1047750"/>
                          </a:xfrm>
                          <a:prstGeom prst="rect">
                            <a:avLst/>
                          </a:prstGeom>
                          <a:ln>
                            <a:noFill/>
                          </a:ln>
                          <a:effectLst>
                            <a:softEdge rad="112500"/>
                          </a:effectLst>
                        </pic:spPr>
                      </pic:pic>
                    </a:graphicData>
                  </a:graphic>
                  <wp14:sizeRelH relativeFrom="margin">
                    <wp14:pctWidth>0</wp14:pctWidth>
                  </wp14:sizeRelH>
                </wp:anchor>
              </w:drawing>
            </w:r>
            <w:r>
              <w:rPr>
                <w:sz w:val="24"/>
                <w:szCs w:val="24"/>
              </w:rPr>
              <w:t xml:space="preserve">Mide </w:t>
            </w:r>
            <w:proofErr w:type="gramStart"/>
            <w:r>
              <w:rPr>
                <w:sz w:val="24"/>
                <w:szCs w:val="24"/>
              </w:rPr>
              <w:t>şikayetleri</w:t>
            </w:r>
            <w:proofErr w:type="gramEnd"/>
          </w:p>
          <w:p w:rsidR="00DF46DE" w:rsidRDefault="00DF46DE" w:rsidP="00DF46DE">
            <w:pPr>
              <w:pStyle w:val="ListeParagraf"/>
              <w:numPr>
                <w:ilvl w:val="0"/>
                <w:numId w:val="7"/>
              </w:numPr>
              <w:rPr>
                <w:sz w:val="24"/>
                <w:szCs w:val="24"/>
              </w:rPr>
            </w:pPr>
            <w:r>
              <w:rPr>
                <w:sz w:val="24"/>
                <w:szCs w:val="24"/>
              </w:rPr>
              <w:t>Karın ağrısı</w:t>
            </w:r>
          </w:p>
          <w:p w:rsidR="00DF46DE" w:rsidRDefault="00DF46DE" w:rsidP="00DF46DE">
            <w:pPr>
              <w:pStyle w:val="ListeParagraf"/>
              <w:numPr>
                <w:ilvl w:val="0"/>
                <w:numId w:val="7"/>
              </w:numPr>
              <w:rPr>
                <w:sz w:val="24"/>
                <w:szCs w:val="24"/>
              </w:rPr>
            </w:pPr>
            <w:r>
              <w:rPr>
                <w:sz w:val="24"/>
                <w:szCs w:val="24"/>
              </w:rPr>
              <w:t>Hızlı nefes alıp verme</w:t>
            </w:r>
          </w:p>
          <w:p w:rsidR="00DF46DE" w:rsidRDefault="00DF46DE" w:rsidP="00DF46DE">
            <w:pPr>
              <w:pStyle w:val="ListeParagraf"/>
              <w:numPr>
                <w:ilvl w:val="0"/>
                <w:numId w:val="7"/>
              </w:numPr>
              <w:rPr>
                <w:sz w:val="24"/>
                <w:szCs w:val="24"/>
              </w:rPr>
            </w:pPr>
            <w:r>
              <w:rPr>
                <w:sz w:val="24"/>
                <w:szCs w:val="24"/>
              </w:rPr>
              <w:t>Kalp çarpıntısı</w:t>
            </w:r>
          </w:p>
          <w:p w:rsidR="00DF46DE" w:rsidRDefault="00DF46DE" w:rsidP="00DF46DE">
            <w:pPr>
              <w:pStyle w:val="ListeParagraf"/>
              <w:numPr>
                <w:ilvl w:val="0"/>
                <w:numId w:val="7"/>
              </w:numPr>
              <w:rPr>
                <w:sz w:val="24"/>
                <w:szCs w:val="24"/>
              </w:rPr>
            </w:pPr>
            <w:r>
              <w:rPr>
                <w:sz w:val="24"/>
                <w:szCs w:val="24"/>
              </w:rPr>
              <w:t>Nefes Darlığı</w:t>
            </w:r>
          </w:p>
          <w:p w:rsidR="00DF46DE" w:rsidRDefault="00DF46DE" w:rsidP="00DF46DE">
            <w:pPr>
              <w:pStyle w:val="ListeParagraf"/>
              <w:numPr>
                <w:ilvl w:val="0"/>
                <w:numId w:val="7"/>
              </w:numPr>
              <w:rPr>
                <w:sz w:val="24"/>
                <w:szCs w:val="24"/>
              </w:rPr>
            </w:pPr>
            <w:r>
              <w:rPr>
                <w:sz w:val="24"/>
                <w:szCs w:val="24"/>
              </w:rPr>
              <w:t>Organize olamama</w:t>
            </w:r>
          </w:p>
          <w:p w:rsidR="00DF46DE" w:rsidRDefault="00DF46DE" w:rsidP="00DF46DE">
            <w:pPr>
              <w:pStyle w:val="ListeParagraf"/>
              <w:numPr>
                <w:ilvl w:val="0"/>
                <w:numId w:val="7"/>
              </w:numPr>
              <w:rPr>
                <w:sz w:val="24"/>
                <w:szCs w:val="24"/>
              </w:rPr>
            </w:pPr>
            <w:r>
              <w:rPr>
                <w:sz w:val="24"/>
                <w:szCs w:val="24"/>
              </w:rPr>
              <w:t>Baş dönmesi</w:t>
            </w:r>
          </w:p>
          <w:p w:rsidR="00DF46DE" w:rsidRDefault="00DF46DE" w:rsidP="00DF46DE">
            <w:pPr>
              <w:pStyle w:val="ListeParagraf"/>
              <w:numPr>
                <w:ilvl w:val="0"/>
                <w:numId w:val="7"/>
              </w:numPr>
              <w:rPr>
                <w:sz w:val="24"/>
                <w:szCs w:val="24"/>
              </w:rPr>
            </w:pPr>
            <w:r>
              <w:rPr>
                <w:sz w:val="24"/>
                <w:szCs w:val="24"/>
              </w:rPr>
              <w:t>Konsantrasyon bozuklukları</w:t>
            </w:r>
          </w:p>
          <w:p w:rsidR="00DF46DE" w:rsidRDefault="00DF46DE" w:rsidP="00DF46DE">
            <w:pPr>
              <w:pStyle w:val="ListeParagraf"/>
              <w:numPr>
                <w:ilvl w:val="0"/>
                <w:numId w:val="7"/>
              </w:numPr>
              <w:rPr>
                <w:sz w:val="24"/>
                <w:szCs w:val="24"/>
              </w:rPr>
            </w:pPr>
            <w:r>
              <w:rPr>
                <w:sz w:val="24"/>
                <w:szCs w:val="24"/>
              </w:rPr>
              <w:t>Yorgunluk hissetme</w:t>
            </w:r>
          </w:p>
          <w:p w:rsidR="00DF46DE" w:rsidRPr="00DF46DE" w:rsidRDefault="00DF46DE" w:rsidP="00DF46DE">
            <w:pPr>
              <w:pStyle w:val="ListeParagraf"/>
              <w:numPr>
                <w:ilvl w:val="0"/>
                <w:numId w:val="7"/>
              </w:numPr>
              <w:rPr>
                <w:sz w:val="24"/>
                <w:szCs w:val="24"/>
              </w:rPr>
            </w:pPr>
            <w:r>
              <w:rPr>
                <w:sz w:val="24"/>
                <w:szCs w:val="24"/>
              </w:rPr>
              <w:t>Yeme alışkanlıklarında değişim</w:t>
            </w:r>
          </w:p>
        </w:tc>
        <w:tc>
          <w:tcPr>
            <w:tcW w:w="4554" w:type="dxa"/>
          </w:tcPr>
          <w:p w:rsidR="00DF46DE" w:rsidRPr="00DF46DE" w:rsidRDefault="00DF46DE" w:rsidP="00DF46DE">
            <w:pPr>
              <w:ind w:left="360"/>
              <w:cnfStyle w:val="000000100000" w:firstRow="0" w:lastRow="0" w:firstColumn="0" w:lastColumn="0" w:oddVBand="0" w:evenVBand="0" w:oddHBand="1" w:evenHBand="0" w:firstRowFirstColumn="0" w:firstRowLastColumn="0" w:lastRowFirstColumn="0" w:lastRowLastColumn="0"/>
              <w:rPr>
                <w:b/>
                <w:sz w:val="24"/>
                <w:szCs w:val="24"/>
              </w:rPr>
            </w:pPr>
          </w:p>
          <w:p w:rsidR="00DF46DE" w:rsidRPr="00DF46DE" w:rsidRDefault="00DF46DE" w:rsidP="00DF46DE">
            <w:pPr>
              <w:pStyle w:val="ListeParagraf"/>
              <w:numPr>
                <w:ilvl w:val="0"/>
                <w:numId w:val="7"/>
              </w:numPr>
              <w:cnfStyle w:val="000000100000" w:firstRow="0" w:lastRow="0" w:firstColumn="0" w:lastColumn="0" w:oddVBand="0" w:evenVBand="0" w:oddHBand="1" w:evenHBand="0" w:firstRowFirstColumn="0" w:firstRowLastColumn="0" w:lastRowFirstColumn="0" w:lastRowLastColumn="0"/>
              <w:rPr>
                <w:b/>
                <w:sz w:val="24"/>
                <w:szCs w:val="24"/>
              </w:rPr>
            </w:pPr>
            <w:r w:rsidRPr="00DF46DE">
              <w:rPr>
                <w:b/>
                <w:noProof/>
                <w:lang w:eastAsia="tr-TR"/>
              </w:rPr>
              <w:drawing>
                <wp:anchor distT="0" distB="0" distL="114300" distR="114300" simplePos="0" relativeHeight="251661312" behindDoc="0" locked="0" layoutInCell="1" allowOverlap="1">
                  <wp:simplePos x="0" y="0"/>
                  <wp:positionH relativeFrom="column">
                    <wp:posOffset>-635</wp:posOffset>
                  </wp:positionH>
                  <wp:positionV relativeFrom="paragraph">
                    <wp:posOffset>635</wp:posOffset>
                  </wp:positionV>
                  <wp:extent cx="1409700" cy="1219200"/>
                  <wp:effectExtent l="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dir.jpg"/>
                          <pic:cNvPicPr/>
                        </pic:nvPicPr>
                        <pic:blipFill>
                          <a:blip r:embed="rId11">
                            <a:extLst>
                              <a:ext uri="{28A0092B-C50C-407E-A947-70E740481C1C}">
                                <a14:useLocalDpi xmlns:a14="http://schemas.microsoft.com/office/drawing/2010/main" val="0"/>
                              </a:ext>
                            </a:extLst>
                          </a:blip>
                          <a:stretch>
                            <a:fillRect/>
                          </a:stretch>
                        </pic:blipFill>
                        <pic:spPr>
                          <a:xfrm>
                            <a:off x="0" y="0"/>
                            <a:ext cx="1409700" cy="1219200"/>
                          </a:xfrm>
                          <a:prstGeom prst="rect">
                            <a:avLst/>
                          </a:prstGeom>
                          <a:ln>
                            <a:noFill/>
                          </a:ln>
                          <a:effectLst>
                            <a:softEdge rad="112500"/>
                          </a:effectLst>
                        </pic:spPr>
                      </pic:pic>
                    </a:graphicData>
                  </a:graphic>
                </wp:anchor>
              </w:drawing>
            </w:r>
            <w:r w:rsidRPr="00DF46DE">
              <w:rPr>
                <w:b/>
                <w:sz w:val="24"/>
                <w:szCs w:val="24"/>
              </w:rPr>
              <w:t>Endişe</w:t>
            </w:r>
          </w:p>
          <w:p w:rsidR="00DF46DE" w:rsidRPr="00DF46DE" w:rsidRDefault="00DF46DE" w:rsidP="00DF46DE">
            <w:pPr>
              <w:pStyle w:val="ListeParagraf"/>
              <w:numPr>
                <w:ilvl w:val="0"/>
                <w:numId w:val="7"/>
              </w:numPr>
              <w:cnfStyle w:val="000000100000" w:firstRow="0" w:lastRow="0" w:firstColumn="0" w:lastColumn="0" w:oddVBand="0" w:evenVBand="0" w:oddHBand="1" w:evenHBand="0" w:firstRowFirstColumn="0" w:firstRowLastColumn="0" w:lastRowFirstColumn="0" w:lastRowLastColumn="0"/>
              <w:rPr>
                <w:b/>
                <w:sz w:val="24"/>
                <w:szCs w:val="24"/>
              </w:rPr>
            </w:pPr>
            <w:r w:rsidRPr="00DF46DE">
              <w:rPr>
                <w:b/>
                <w:sz w:val="24"/>
                <w:szCs w:val="24"/>
              </w:rPr>
              <w:t>Ümitsizlik</w:t>
            </w:r>
          </w:p>
          <w:p w:rsidR="00DF46DE" w:rsidRPr="00DF46DE" w:rsidRDefault="00DF46DE" w:rsidP="00DF46DE">
            <w:pPr>
              <w:pStyle w:val="ListeParagraf"/>
              <w:numPr>
                <w:ilvl w:val="0"/>
                <w:numId w:val="7"/>
              </w:numPr>
              <w:cnfStyle w:val="000000100000" w:firstRow="0" w:lastRow="0" w:firstColumn="0" w:lastColumn="0" w:oddVBand="0" w:evenVBand="0" w:oddHBand="1" w:evenHBand="0" w:firstRowFirstColumn="0" w:firstRowLastColumn="0" w:lastRowFirstColumn="0" w:lastRowLastColumn="0"/>
              <w:rPr>
                <w:b/>
                <w:sz w:val="24"/>
                <w:szCs w:val="24"/>
              </w:rPr>
            </w:pPr>
            <w:r w:rsidRPr="00DF46DE">
              <w:rPr>
                <w:b/>
                <w:sz w:val="24"/>
                <w:szCs w:val="24"/>
              </w:rPr>
              <w:t>Hayal Kırıklığı</w:t>
            </w:r>
          </w:p>
          <w:p w:rsidR="00DF46DE" w:rsidRDefault="00DF46DE" w:rsidP="00DF46DE">
            <w:pPr>
              <w:pStyle w:val="ListeParagraf"/>
              <w:numPr>
                <w:ilvl w:val="0"/>
                <w:numId w:val="7"/>
              </w:numPr>
              <w:cnfStyle w:val="000000100000" w:firstRow="0" w:lastRow="0" w:firstColumn="0" w:lastColumn="0" w:oddVBand="0" w:evenVBand="0" w:oddHBand="1" w:evenHBand="0" w:firstRowFirstColumn="0" w:firstRowLastColumn="0" w:lastRowFirstColumn="0" w:lastRowLastColumn="0"/>
              <w:rPr>
                <w:b/>
                <w:sz w:val="24"/>
                <w:szCs w:val="24"/>
              </w:rPr>
            </w:pPr>
            <w:r w:rsidRPr="00DF46DE">
              <w:rPr>
                <w:b/>
                <w:sz w:val="24"/>
                <w:szCs w:val="24"/>
              </w:rPr>
              <w:t>Mutsuzluk</w:t>
            </w:r>
          </w:p>
          <w:p w:rsidR="00DF46DE" w:rsidRDefault="00DF46DE" w:rsidP="00DF46DE">
            <w:pPr>
              <w:cnfStyle w:val="000000100000" w:firstRow="0" w:lastRow="0" w:firstColumn="0" w:lastColumn="0" w:oddVBand="0" w:evenVBand="0" w:oddHBand="1" w:evenHBand="0" w:firstRowFirstColumn="0" w:firstRowLastColumn="0" w:lastRowFirstColumn="0" w:lastRowLastColumn="0"/>
              <w:rPr>
                <w:b/>
                <w:sz w:val="24"/>
                <w:szCs w:val="24"/>
              </w:rPr>
            </w:pPr>
          </w:p>
          <w:p w:rsidR="00DF46DE" w:rsidRDefault="00DF46DE" w:rsidP="00DF46DE">
            <w:pPr>
              <w:cnfStyle w:val="000000100000" w:firstRow="0" w:lastRow="0" w:firstColumn="0" w:lastColumn="0" w:oddVBand="0" w:evenVBand="0" w:oddHBand="1" w:evenHBand="0" w:firstRowFirstColumn="0" w:firstRowLastColumn="0" w:lastRowFirstColumn="0" w:lastRowLastColumn="0"/>
              <w:rPr>
                <w:b/>
                <w:sz w:val="24"/>
                <w:szCs w:val="24"/>
              </w:rPr>
            </w:pPr>
          </w:p>
          <w:p w:rsidR="00DF46DE" w:rsidRPr="00DF46DE" w:rsidRDefault="00DF46DE" w:rsidP="00DF46DE">
            <w:pPr>
              <w:cnfStyle w:val="000000100000" w:firstRow="0" w:lastRow="0" w:firstColumn="0" w:lastColumn="0" w:oddVBand="0" w:evenVBand="0" w:oddHBand="1" w:evenHBand="0" w:firstRowFirstColumn="0" w:firstRowLastColumn="0" w:lastRowFirstColumn="0" w:lastRowLastColumn="0"/>
              <w:rPr>
                <w:b/>
                <w:sz w:val="24"/>
                <w:szCs w:val="24"/>
              </w:rPr>
            </w:pPr>
          </w:p>
          <w:p w:rsidR="00DF46DE" w:rsidRPr="00DF46DE" w:rsidRDefault="00DF46DE" w:rsidP="00DF46DE">
            <w:pPr>
              <w:pStyle w:val="ListeParagraf"/>
              <w:numPr>
                <w:ilvl w:val="0"/>
                <w:numId w:val="7"/>
              </w:numPr>
              <w:cnfStyle w:val="000000100000" w:firstRow="0" w:lastRow="0" w:firstColumn="0" w:lastColumn="0" w:oddVBand="0" w:evenVBand="0" w:oddHBand="1" w:evenHBand="0" w:firstRowFirstColumn="0" w:firstRowLastColumn="0" w:lastRowFirstColumn="0" w:lastRowLastColumn="0"/>
              <w:rPr>
                <w:b/>
                <w:sz w:val="24"/>
                <w:szCs w:val="24"/>
              </w:rPr>
            </w:pPr>
            <w:r w:rsidRPr="00DF46DE">
              <w:rPr>
                <w:b/>
                <w:sz w:val="24"/>
                <w:szCs w:val="24"/>
              </w:rPr>
              <w:t>Tedirgin ruh hali</w:t>
            </w:r>
          </w:p>
          <w:p w:rsidR="00DF46DE" w:rsidRPr="00DF46DE" w:rsidRDefault="00DF46DE" w:rsidP="00DF46DE">
            <w:pPr>
              <w:pStyle w:val="ListeParagraf"/>
              <w:numPr>
                <w:ilvl w:val="0"/>
                <w:numId w:val="7"/>
              </w:numPr>
              <w:cnfStyle w:val="000000100000" w:firstRow="0" w:lastRow="0" w:firstColumn="0" w:lastColumn="0" w:oddVBand="0" w:evenVBand="0" w:oddHBand="1" w:evenHBand="0" w:firstRowFirstColumn="0" w:firstRowLastColumn="0" w:lastRowFirstColumn="0" w:lastRowLastColumn="0"/>
              <w:rPr>
                <w:b/>
                <w:sz w:val="24"/>
                <w:szCs w:val="24"/>
              </w:rPr>
            </w:pPr>
            <w:r w:rsidRPr="00DF46DE">
              <w:rPr>
                <w:b/>
                <w:sz w:val="24"/>
                <w:szCs w:val="24"/>
              </w:rPr>
              <w:t xml:space="preserve">Öfke </w:t>
            </w:r>
          </w:p>
          <w:p w:rsidR="00DF46DE" w:rsidRPr="00DF46DE" w:rsidRDefault="00DF46DE" w:rsidP="00DF46DE">
            <w:pPr>
              <w:pStyle w:val="ListeParagraf"/>
              <w:numPr>
                <w:ilvl w:val="0"/>
                <w:numId w:val="7"/>
              </w:numPr>
              <w:cnfStyle w:val="000000100000" w:firstRow="0" w:lastRow="0" w:firstColumn="0" w:lastColumn="0" w:oddVBand="0" w:evenVBand="0" w:oddHBand="1" w:evenHBand="0" w:firstRowFirstColumn="0" w:firstRowLastColumn="0" w:lastRowFirstColumn="0" w:lastRowLastColumn="0"/>
              <w:rPr>
                <w:b/>
                <w:sz w:val="24"/>
                <w:szCs w:val="24"/>
              </w:rPr>
            </w:pPr>
            <w:r w:rsidRPr="00DF46DE">
              <w:rPr>
                <w:b/>
                <w:sz w:val="24"/>
                <w:szCs w:val="24"/>
              </w:rPr>
              <w:t>Korku</w:t>
            </w:r>
          </w:p>
          <w:p w:rsidR="00DF46DE" w:rsidRPr="00DF46DE" w:rsidRDefault="00DF46DE" w:rsidP="00DF46DE">
            <w:pPr>
              <w:pStyle w:val="ListeParagraf"/>
              <w:numPr>
                <w:ilvl w:val="0"/>
                <w:numId w:val="7"/>
              </w:numPr>
              <w:cnfStyle w:val="000000100000" w:firstRow="0" w:lastRow="0" w:firstColumn="0" w:lastColumn="0" w:oddVBand="0" w:evenVBand="0" w:oddHBand="1" w:evenHBand="0" w:firstRowFirstColumn="0" w:firstRowLastColumn="0" w:lastRowFirstColumn="0" w:lastRowLastColumn="0"/>
              <w:rPr>
                <w:sz w:val="24"/>
                <w:szCs w:val="24"/>
              </w:rPr>
            </w:pPr>
            <w:r w:rsidRPr="00DF46DE">
              <w:rPr>
                <w:b/>
                <w:sz w:val="24"/>
                <w:szCs w:val="24"/>
              </w:rPr>
              <w:t>Güvensizlik</w:t>
            </w:r>
          </w:p>
        </w:tc>
      </w:tr>
    </w:tbl>
    <w:p w:rsidR="00DF46DE" w:rsidRDefault="00DF46DE" w:rsidP="006250F8">
      <w:pPr>
        <w:ind w:left="360"/>
        <w:rPr>
          <w:sz w:val="24"/>
          <w:szCs w:val="24"/>
        </w:rPr>
      </w:pPr>
    </w:p>
    <w:p w:rsidR="00C70EC3" w:rsidRDefault="00C70EC3" w:rsidP="00BB2DB1">
      <w:pPr>
        <w:ind w:left="360"/>
        <w:jc w:val="both"/>
        <w:rPr>
          <w:sz w:val="24"/>
          <w:szCs w:val="24"/>
        </w:rPr>
      </w:pPr>
    </w:p>
    <w:p w:rsidR="001C2757" w:rsidRDefault="00BB2DB1" w:rsidP="00BD5042">
      <w:pPr>
        <w:ind w:left="360"/>
        <w:jc w:val="both"/>
        <w:rPr>
          <w:sz w:val="24"/>
          <w:szCs w:val="24"/>
        </w:rPr>
      </w:pPr>
      <w:r>
        <w:rPr>
          <w:sz w:val="24"/>
          <w:szCs w:val="24"/>
        </w:rPr>
        <w:t xml:space="preserve">  </w:t>
      </w:r>
      <w:r w:rsidR="00BD5042">
        <w:rPr>
          <w:sz w:val="24"/>
          <w:szCs w:val="24"/>
        </w:rPr>
        <w:t>Aslında kaygı tehlike ve zarar karşısında korunma yollarından biri olarak değerlendirilmesinden dolayı değerli ve fonksiyonel bir duygu olarak nitelendirilmektedir. Yaşanan kaygı ve korkuların bir problem durumu olarak değerlendirilmesi için;</w:t>
      </w:r>
    </w:p>
    <w:p w:rsidR="00BD5042" w:rsidRDefault="00BD5042" w:rsidP="00BD5042">
      <w:pPr>
        <w:pStyle w:val="ListeParagraf"/>
        <w:numPr>
          <w:ilvl w:val="0"/>
          <w:numId w:val="9"/>
        </w:numPr>
        <w:jc w:val="both"/>
        <w:rPr>
          <w:sz w:val="24"/>
          <w:szCs w:val="24"/>
        </w:rPr>
      </w:pPr>
      <w:r>
        <w:rPr>
          <w:sz w:val="24"/>
          <w:szCs w:val="24"/>
        </w:rPr>
        <w:t>Korkulan nesne ya da durumdan kaçma</w:t>
      </w:r>
    </w:p>
    <w:p w:rsidR="00BD5042" w:rsidRDefault="00BD5042" w:rsidP="00BD5042">
      <w:pPr>
        <w:pStyle w:val="ListeParagraf"/>
        <w:numPr>
          <w:ilvl w:val="0"/>
          <w:numId w:val="9"/>
        </w:numPr>
        <w:jc w:val="both"/>
        <w:rPr>
          <w:sz w:val="24"/>
          <w:szCs w:val="24"/>
        </w:rPr>
      </w:pPr>
      <w:r>
        <w:rPr>
          <w:sz w:val="24"/>
          <w:szCs w:val="24"/>
        </w:rPr>
        <w:t xml:space="preserve">Aşırı ya da abartılı tepkiler verme </w:t>
      </w:r>
    </w:p>
    <w:p w:rsidR="00BD5042" w:rsidRDefault="00BD5042" w:rsidP="00BD5042">
      <w:pPr>
        <w:pStyle w:val="ListeParagraf"/>
        <w:numPr>
          <w:ilvl w:val="0"/>
          <w:numId w:val="9"/>
        </w:numPr>
        <w:jc w:val="both"/>
        <w:rPr>
          <w:sz w:val="24"/>
          <w:szCs w:val="24"/>
        </w:rPr>
      </w:pPr>
      <w:r>
        <w:rPr>
          <w:sz w:val="24"/>
          <w:szCs w:val="24"/>
        </w:rPr>
        <w:t>Sürekli yoğun bir stres ve gerginlik içinde olma</w:t>
      </w:r>
    </w:p>
    <w:p w:rsidR="00BD5042" w:rsidRDefault="00BD5042" w:rsidP="00BD5042">
      <w:pPr>
        <w:pStyle w:val="ListeParagraf"/>
        <w:numPr>
          <w:ilvl w:val="0"/>
          <w:numId w:val="9"/>
        </w:numPr>
        <w:jc w:val="both"/>
        <w:rPr>
          <w:sz w:val="24"/>
          <w:szCs w:val="24"/>
        </w:rPr>
      </w:pPr>
      <w:r>
        <w:rPr>
          <w:sz w:val="24"/>
          <w:szCs w:val="24"/>
        </w:rPr>
        <w:t xml:space="preserve">Hep bu fikirle meşgul olma </w:t>
      </w:r>
    </w:p>
    <w:p w:rsidR="00BB2DB1" w:rsidRDefault="00BD5042" w:rsidP="00BD5042">
      <w:pPr>
        <w:ind w:left="720"/>
        <w:jc w:val="both"/>
        <w:rPr>
          <w:sz w:val="24"/>
          <w:szCs w:val="24"/>
        </w:rPr>
      </w:pPr>
      <w:r>
        <w:rPr>
          <w:sz w:val="24"/>
          <w:szCs w:val="24"/>
        </w:rPr>
        <w:t xml:space="preserve">Durumlarının ortaya çıkması gerekir. </w:t>
      </w:r>
      <w:proofErr w:type="gramStart"/>
      <w:r>
        <w:rPr>
          <w:sz w:val="24"/>
          <w:szCs w:val="24"/>
        </w:rPr>
        <w:t>Peki</w:t>
      </w:r>
      <w:proofErr w:type="gramEnd"/>
      <w:r>
        <w:rPr>
          <w:sz w:val="24"/>
          <w:szCs w:val="24"/>
        </w:rPr>
        <w:t xml:space="preserve"> bizler yaşadığımız kaygının işlevsel olup olmadığına nasıl karar vereceğiz?</w:t>
      </w:r>
    </w:p>
    <w:p w:rsidR="00BB2DB1" w:rsidRDefault="00BB2DB1" w:rsidP="00BB2DB1">
      <w:pPr>
        <w:jc w:val="both"/>
        <w:rPr>
          <w:sz w:val="24"/>
          <w:szCs w:val="24"/>
        </w:rPr>
      </w:pPr>
      <w:r w:rsidRPr="00BB2DB1">
        <w:rPr>
          <w:sz w:val="24"/>
          <w:szCs w:val="24"/>
          <w:highlight w:val="yellow"/>
        </w:rPr>
        <w:t>1.ADIM: DUYGULARIMIZIN FARKINDA OLMAK</w:t>
      </w:r>
    </w:p>
    <w:p w:rsidR="00DA4035" w:rsidRDefault="00AB1803" w:rsidP="00BB2DB1">
      <w:pPr>
        <w:jc w:val="both"/>
        <w:rPr>
          <w:sz w:val="24"/>
          <w:szCs w:val="24"/>
        </w:rPr>
      </w:pPr>
      <w:r>
        <w:rPr>
          <w:noProof/>
          <w:sz w:val="24"/>
          <w:szCs w:val="24"/>
          <w:lang w:eastAsia="tr-TR"/>
        </w:rPr>
        <w:drawing>
          <wp:anchor distT="0" distB="0" distL="114300" distR="114300" simplePos="0" relativeHeight="251665408" behindDoc="0" locked="0" layoutInCell="1" allowOverlap="1">
            <wp:simplePos x="0" y="0"/>
            <wp:positionH relativeFrom="column">
              <wp:posOffset>147955</wp:posOffset>
            </wp:positionH>
            <wp:positionV relativeFrom="paragraph">
              <wp:posOffset>128905</wp:posOffset>
            </wp:positionV>
            <wp:extent cx="1981200" cy="1600200"/>
            <wp:effectExtent l="152400" t="133350" r="361950" b="361950"/>
            <wp:wrapSquare wrapText="bothSides"/>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nnamed.gif"/>
                    <pic:cNvPicPr/>
                  </pic:nvPicPr>
                  <pic:blipFill>
                    <a:blip r:embed="rId12">
                      <a:extLst>
                        <a:ext uri="{28A0092B-C50C-407E-A947-70E740481C1C}">
                          <a14:useLocalDpi xmlns:a14="http://schemas.microsoft.com/office/drawing/2010/main" val="0"/>
                        </a:ext>
                      </a:extLst>
                    </a:blip>
                    <a:stretch>
                      <a:fillRect/>
                    </a:stretch>
                  </pic:blipFill>
                  <pic:spPr>
                    <a:xfrm>
                      <a:off x="0" y="0"/>
                      <a:ext cx="1981200" cy="1600200"/>
                    </a:xfrm>
                    <a:prstGeom prst="rect">
                      <a:avLst/>
                    </a:prstGeom>
                    <a:ln>
                      <a:noFill/>
                    </a:ln>
                    <a:effectLst>
                      <a:outerShdw blurRad="292100" dist="139700" dir="2700000" algn="tl" rotWithShape="0">
                        <a:srgbClr val="333333">
                          <a:alpha val="65000"/>
                        </a:srgbClr>
                      </a:outerShdw>
                    </a:effectLst>
                  </pic:spPr>
                </pic:pic>
              </a:graphicData>
            </a:graphic>
          </wp:anchor>
        </w:drawing>
      </w:r>
      <w:r w:rsidR="00DA4035">
        <w:rPr>
          <w:sz w:val="24"/>
          <w:szCs w:val="24"/>
        </w:rPr>
        <w:t>Genel anlamda bakıldığında bir olay belli bir duyguyu oluşturmak için yeterli değildir. Duygularımız olayla ilgili daha önce geçirmiş olduğumuz yaşantılar, olayın bizim için</w:t>
      </w:r>
      <w:r w:rsidR="006712EB">
        <w:rPr>
          <w:sz w:val="24"/>
          <w:szCs w:val="24"/>
        </w:rPr>
        <w:t xml:space="preserve"> ifade ettiği önem</w:t>
      </w:r>
      <w:r w:rsidR="00DA4035">
        <w:rPr>
          <w:sz w:val="24"/>
          <w:szCs w:val="24"/>
        </w:rPr>
        <w:t xml:space="preserve"> ve daha birçok etkenin birleşimi sonucu oluşur. Sınav kaygısı açısından değerlendirecek olursak sınavın bizim için ne anlam ifade ettiği, sınav olgusunu nasıl algıladığımız, sınavla ilgili kişisel düşüncelerimiz, sınavdan beklentilerimiz, bunların hepsi bir bütün oluşturarak sınavla ilgili ne hissettiğimizi ortaya çıkarır.</w:t>
      </w:r>
      <w:r w:rsidR="006712EB">
        <w:rPr>
          <w:sz w:val="24"/>
          <w:szCs w:val="24"/>
        </w:rPr>
        <w:t xml:space="preserve"> Kendimize sınavla ilgili ne hissettiğimizi nasıl duygular içerisine girdiğimizi sorarak işe başlayabiliriz.</w:t>
      </w:r>
    </w:p>
    <w:p w:rsidR="006712EB" w:rsidRDefault="006712EB" w:rsidP="00BB2DB1">
      <w:pPr>
        <w:jc w:val="both"/>
        <w:rPr>
          <w:sz w:val="24"/>
          <w:szCs w:val="24"/>
        </w:rPr>
      </w:pPr>
    </w:p>
    <w:p w:rsidR="006712EB" w:rsidRDefault="006712EB" w:rsidP="00BB2DB1">
      <w:pPr>
        <w:jc w:val="both"/>
        <w:rPr>
          <w:sz w:val="24"/>
          <w:szCs w:val="24"/>
        </w:rPr>
      </w:pPr>
      <w:r w:rsidRPr="006712EB">
        <w:rPr>
          <w:sz w:val="24"/>
          <w:szCs w:val="24"/>
          <w:highlight w:val="yellow"/>
        </w:rPr>
        <w:lastRenderedPageBreak/>
        <w:t>2.ADIM: AKILCI OLMAYAN DÜŞÜNCELERDEN KURTULMAK</w:t>
      </w:r>
    </w:p>
    <w:p w:rsidR="00DA4035" w:rsidRDefault="00DA4035" w:rsidP="00BB2DB1">
      <w:pPr>
        <w:jc w:val="both"/>
        <w:rPr>
          <w:sz w:val="24"/>
          <w:szCs w:val="24"/>
        </w:rPr>
      </w:pPr>
      <w:r>
        <w:rPr>
          <w:sz w:val="24"/>
          <w:szCs w:val="24"/>
        </w:rPr>
        <w:t xml:space="preserve"> Çoğunlukla sınav kaygı</w:t>
      </w:r>
      <w:r w:rsidR="006712EB">
        <w:rPr>
          <w:sz w:val="24"/>
          <w:szCs w:val="24"/>
        </w:rPr>
        <w:t xml:space="preserve">sı ve stresini yaratan durum </w:t>
      </w:r>
      <w:r>
        <w:rPr>
          <w:sz w:val="24"/>
          <w:szCs w:val="24"/>
        </w:rPr>
        <w:t>doğru ve akılcı olmaya</w:t>
      </w:r>
      <w:r w:rsidR="006712EB">
        <w:rPr>
          <w:sz w:val="24"/>
          <w:szCs w:val="24"/>
        </w:rPr>
        <w:t xml:space="preserve">n düşünce biçimidir. </w:t>
      </w:r>
      <w:proofErr w:type="gramStart"/>
      <w:r w:rsidR="006712EB">
        <w:rPr>
          <w:sz w:val="24"/>
          <w:szCs w:val="24"/>
        </w:rPr>
        <w:t>Peki</w:t>
      </w:r>
      <w:proofErr w:type="gramEnd"/>
      <w:r w:rsidR="006712EB">
        <w:rPr>
          <w:sz w:val="24"/>
          <w:szCs w:val="24"/>
        </w:rPr>
        <w:t xml:space="preserve"> akılcı olmayan düşünceler nasıl düşüncelerdir;</w:t>
      </w:r>
    </w:p>
    <w:p w:rsidR="006712EB" w:rsidRDefault="006712EB" w:rsidP="006712EB">
      <w:pPr>
        <w:pStyle w:val="ListeParagraf"/>
        <w:numPr>
          <w:ilvl w:val="0"/>
          <w:numId w:val="10"/>
        </w:numPr>
        <w:jc w:val="both"/>
        <w:rPr>
          <w:sz w:val="24"/>
          <w:szCs w:val="24"/>
        </w:rPr>
      </w:pPr>
      <w:r w:rsidRPr="006712EB">
        <w:rPr>
          <w:sz w:val="24"/>
          <w:szCs w:val="24"/>
          <w:highlight w:val="cyan"/>
        </w:rPr>
        <w:t>Aşırı Genelleme:</w:t>
      </w:r>
      <w:r w:rsidRPr="006712EB">
        <w:rPr>
          <w:sz w:val="24"/>
          <w:szCs w:val="24"/>
        </w:rPr>
        <w:t xml:space="preserve"> Herhangi bir özellik ya da herhangi bir durumun, bütünü temsil ettiği inancıdır.</w:t>
      </w:r>
      <w:r>
        <w:rPr>
          <w:sz w:val="24"/>
          <w:szCs w:val="24"/>
        </w:rPr>
        <w:t xml:space="preserve"> </w:t>
      </w:r>
      <w:r w:rsidRPr="006712EB">
        <w:rPr>
          <w:sz w:val="24"/>
          <w:szCs w:val="24"/>
        </w:rPr>
        <w:t xml:space="preserve"> </w:t>
      </w:r>
    </w:p>
    <w:p w:rsidR="006712EB" w:rsidRDefault="006712EB" w:rsidP="006712EB">
      <w:pPr>
        <w:pStyle w:val="ListeParagraf"/>
        <w:jc w:val="both"/>
        <w:rPr>
          <w:sz w:val="24"/>
          <w:szCs w:val="24"/>
        </w:rPr>
      </w:pPr>
      <w:r>
        <w:rPr>
          <w:noProof/>
          <w:sz w:val="24"/>
          <w:szCs w:val="24"/>
          <w:lang w:eastAsia="tr-TR"/>
        </w:rPr>
        <w:drawing>
          <wp:anchor distT="0" distB="0" distL="114300" distR="114300" simplePos="0" relativeHeight="251664384" behindDoc="0" locked="0" layoutInCell="1" allowOverlap="1">
            <wp:simplePos x="0" y="0"/>
            <wp:positionH relativeFrom="column">
              <wp:posOffset>452755</wp:posOffset>
            </wp:positionH>
            <wp:positionV relativeFrom="paragraph">
              <wp:posOffset>-1905</wp:posOffset>
            </wp:positionV>
            <wp:extent cx="2476500" cy="1838325"/>
            <wp:effectExtent l="0" t="0" r="0" b="9525"/>
            <wp:wrapSquare wrapText="bothSides"/>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ndir.jpg"/>
                    <pic:cNvPicPr/>
                  </pic:nvPicPr>
                  <pic:blipFill>
                    <a:blip r:embed="rId11">
                      <a:extLst>
                        <a:ext uri="{28A0092B-C50C-407E-A947-70E740481C1C}">
                          <a14:useLocalDpi xmlns:a14="http://schemas.microsoft.com/office/drawing/2010/main" val="0"/>
                        </a:ext>
                      </a:extLst>
                    </a:blip>
                    <a:stretch>
                      <a:fillRect/>
                    </a:stretch>
                  </pic:blipFill>
                  <pic:spPr>
                    <a:xfrm>
                      <a:off x="0" y="0"/>
                      <a:ext cx="2476500" cy="1838325"/>
                    </a:xfrm>
                    <a:prstGeom prst="rect">
                      <a:avLst/>
                    </a:prstGeom>
                    <a:ln>
                      <a:noFill/>
                    </a:ln>
                    <a:effectLst>
                      <a:softEdge rad="112500"/>
                    </a:effectLst>
                  </pic:spPr>
                </pic:pic>
              </a:graphicData>
            </a:graphic>
          </wp:anchor>
        </w:drawing>
      </w:r>
      <w:r>
        <w:rPr>
          <w:sz w:val="24"/>
          <w:szCs w:val="24"/>
        </w:rPr>
        <w:t>Asla başaramam, bunun için yetersizim gibi ifadelerden kaçının Bu ifadelerin yerine ‘yeterince çalıştım başarısız olmam için bir sebep yok’ ‘bu sınavı başarmak için yeterince bilgiye sahibim’ ‘sınavım kötü bile geçse bunu düzeltebilme gücüne sahibim’ gibi ifadelere daha çok yer verin.</w:t>
      </w:r>
    </w:p>
    <w:p w:rsidR="006712EB" w:rsidRDefault="006712EB" w:rsidP="006712EB">
      <w:pPr>
        <w:pStyle w:val="ListeParagraf"/>
        <w:jc w:val="both"/>
        <w:rPr>
          <w:sz w:val="24"/>
          <w:szCs w:val="24"/>
        </w:rPr>
      </w:pPr>
    </w:p>
    <w:p w:rsidR="006712EB" w:rsidRDefault="006712EB" w:rsidP="006712EB">
      <w:pPr>
        <w:pStyle w:val="ListeParagraf"/>
        <w:jc w:val="both"/>
        <w:rPr>
          <w:sz w:val="24"/>
          <w:szCs w:val="24"/>
        </w:rPr>
      </w:pPr>
    </w:p>
    <w:p w:rsidR="006712EB" w:rsidRDefault="006712EB" w:rsidP="006712EB">
      <w:pPr>
        <w:pStyle w:val="ListeParagraf"/>
        <w:jc w:val="both"/>
        <w:rPr>
          <w:sz w:val="24"/>
          <w:szCs w:val="24"/>
        </w:rPr>
      </w:pPr>
    </w:p>
    <w:p w:rsidR="00AB1803" w:rsidRDefault="00AB1803" w:rsidP="006712EB">
      <w:pPr>
        <w:pStyle w:val="ListeParagraf"/>
        <w:numPr>
          <w:ilvl w:val="0"/>
          <w:numId w:val="10"/>
        </w:numPr>
        <w:jc w:val="both"/>
        <w:rPr>
          <w:sz w:val="24"/>
          <w:szCs w:val="24"/>
        </w:rPr>
      </w:pPr>
      <w:r w:rsidRPr="00AB1803">
        <w:rPr>
          <w:sz w:val="24"/>
          <w:szCs w:val="24"/>
          <w:highlight w:val="cyan"/>
        </w:rPr>
        <w:t>Kutuplaşmış Düşünce:</w:t>
      </w:r>
      <w:r>
        <w:rPr>
          <w:sz w:val="24"/>
          <w:szCs w:val="24"/>
        </w:rPr>
        <w:t xml:space="preserve"> İnsanların çeşitli nedenlerle duygusal zorluk yaşamasının diğer sebebi de çok keskin uçlu düşüncelere sahip olmalarıdır. </w:t>
      </w:r>
    </w:p>
    <w:p w:rsidR="006712EB" w:rsidRDefault="00AB1803" w:rsidP="00AB1803">
      <w:pPr>
        <w:pStyle w:val="ListeParagraf"/>
        <w:jc w:val="both"/>
        <w:rPr>
          <w:sz w:val="24"/>
          <w:szCs w:val="24"/>
        </w:rPr>
      </w:pPr>
      <w:r>
        <w:rPr>
          <w:noProof/>
          <w:sz w:val="24"/>
          <w:szCs w:val="24"/>
          <w:lang w:eastAsia="tr-TR"/>
        </w:rPr>
        <w:drawing>
          <wp:anchor distT="0" distB="0" distL="114300" distR="114300" simplePos="0" relativeHeight="251666432" behindDoc="0" locked="0" layoutInCell="1" allowOverlap="1">
            <wp:simplePos x="0" y="0"/>
            <wp:positionH relativeFrom="column">
              <wp:posOffset>452755</wp:posOffset>
            </wp:positionH>
            <wp:positionV relativeFrom="paragraph">
              <wp:posOffset>-1270</wp:posOffset>
            </wp:positionV>
            <wp:extent cx="2476500" cy="1314450"/>
            <wp:effectExtent l="0" t="0" r="0" b="0"/>
            <wp:wrapSquare wrapText="bothSides"/>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il-dusunce.jpg"/>
                    <pic:cNvPicPr/>
                  </pic:nvPicPr>
                  <pic:blipFill>
                    <a:blip r:embed="rId13">
                      <a:extLst>
                        <a:ext uri="{28A0092B-C50C-407E-A947-70E740481C1C}">
                          <a14:useLocalDpi xmlns:a14="http://schemas.microsoft.com/office/drawing/2010/main" val="0"/>
                        </a:ext>
                      </a:extLst>
                    </a:blip>
                    <a:stretch>
                      <a:fillRect/>
                    </a:stretch>
                  </pic:blipFill>
                  <pic:spPr>
                    <a:xfrm>
                      <a:off x="0" y="0"/>
                      <a:ext cx="2476500" cy="1314450"/>
                    </a:xfrm>
                    <a:prstGeom prst="rect">
                      <a:avLst/>
                    </a:prstGeom>
                    <a:ln>
                      <a:noFill/>
                    </a:ln>
                    <a:effectLst>
                      <a:softEdge rad="112500"/>
                    </a:effectLst>
                  </pic:spPr>
                </pic:pic>
              </a:graphicData>
            </a:graphic>
          </wp:anchor>
        </w:drawing>
      </w:r>
      <w:r>
        <w:rPr>
          <w:sz w:val="24"/>
          <w:szCs w:val="24"/>
        </w:rPr>
        <w:t>Ya en iyisi ya da hiç gibi düşünceler esneklik payı bırakmaz ve kişiyi zor durumda bırakır. Her zaman mükemmel olmak mümkün değildir. Sınavdan çok mükemmel bir not almalıyım aksi halde yeteneksizin tekiyim gibi düşünceler sizde iyileştirici etki bırakmaktan ziyade psikolojik olarak oldukça yorucu bir etki bırakır. Bu ve bunun gibi düşünceler yerine ‘kendim için elimden gelen en iyisini yapmak yeterli olacaktır’ şeklinde işlevsel ifadeler kullanmaya dikkat edelim.</w:t>
      </w:r>
    </w:p>
    <w:p w:rsidR="00AB1803" w:rsidRDefault="003310EF" w:rsidP="00AB1803">
      <w:pPr>
        <w:pStyle w:val="ListeParagraf"/>
        <w:numPr>
          <w:ilvl w:val="0"/>
          <w:numId w:val="10"/>
        </w:numPr>
        <w:jc w:val="both"/>
        <w:rPr>
          <w:sz w:val="24"/>
          <w:szCs w:val="24"/>
        </w:rPr>
      </w:pPr>
      <w:proofErr w:type="spellStart"/>
      <w:r w:rsidRPr="003310EF">
        <w:rPr>
          <w:sz w:val="24"/>
          <w:szCs w:val="24"/>
          <w:highlight w:val="cyan"/>
        </w:rPr>
        <w:t>Facialaştırma</w:t>
      </w:r>
      <w:proofErr w:type="spellEnd"/>
      <w:r w:rsidRPr="003310EF">
        <w:rPr>
          <w:sz w:val="24"/>
          <w:szCs w:val="24"/>
          <w:highlight w:val="cyan"/>
        </w:rPr>
        <w:t>:</w:t>
      </w:r>
      <w:r>
        <w:rPr>
          <w:sz w:val="24"/>
          <w:szCs w:val="24"/>
        </w:rPr>
        <w:t xml:space="preserve"> ‘Sınavda kötü not alırsam mahvolurum’ gibi tek sonuç ifade eden cümleler kurmaktan kaçınalım. Sınav sonucunu sınavdan önce düşünmek hem sınava odaklanmamızı engelleyecek hem de verimli çalışmamıza engel olacaktır. Bu nedenle sınavı kendimiz için başarılması çok zor bir şey olarak hayal etmekten kaçınmalı ve kendimize elimizden geleni yaptıktan sonra sonucumuzu kabullenme şansı tanımalıyız.</w:t>
      </w:r>
    </w:p>
    <w:p w:rsidR="003310EF" w:rsidRDefault="003310EF" w:rsidP="003310EF">
      <w:pPr>
        <w:ind w:left="360"/>
        <w:jc w:val="both"/>
        <w:rPr>
          <w:sz w:val="24"/>
          <w:szCs w:val="24"/>
        </w:rPr>
      </w:pPr>
      <w:r w:rsidRPr="003310EF">
        <w:rPr>
          <w:sz w:val="24"/>
          <w:szCs w:val="24"/>
          <w:highlight w:val="yellow"/>
        </w:rPr>
        <w:t>3. ADIM</w:t>
      </w:r>
      <w:r>
        <w:rPr>
          <w:sz w:val="24"/>
          <w:szCs w:val="24"/>
          <w:highlight w:val="yellow"/>
        </w:rPr>
        <w:t>:</w:t>
      </w:r>
      <w:r w:rsidR="00375035">
        <w:rPr>
          <w:sz w:val="24"/>
          <w:szCs w:val="24"/>
          <w:highlight w:val="yellow"/>
        </w:rPr>
        <w:t xml:space="preserve"> HEDEF</w:t>
      </w:r>
      <w:r w:rsidRPr="003310EF">
        <w:rPr>
          <w:sz w:val="24"/>
          <w:szCs w:val="24"/>
          <w:highlight w:val="yellow"/>
        </w:rPr>
        <w:t xml:space="preserve"> BELİRLEMEK</w:t>
      </w:r>
    </w:p>
    <w:p w:rsidR="003310EF" w:rsidRDefault="003310EF" w:rsidP="003310EF">
      <w:pPr>
        <w:ind w:left="360"/>
        <w:jc w:val="both"/>
        <w:rPr>
          <w:b/>
          <w:i/>
          <w:color w:val="FF0000"/>
          <w:sz w:val="24"/>
          <w:szCs w:val="24"/>
        </w:rPr>
      </w:pPr>
      <w:r w:rsidRPr="003310EF">
        <w:rPr>
          <w:b/>
          <w:i/>
          <w:color w:val="FF0000"/>
          <w:sz w:val="24"/>
          <w:szCs w:val="24"/>
        </w:rPr>
        <w:t xml:space="preserve">‘NEREYE GİDECEĞİNİ BİLMİYORSAN HANGİ YOLDAN GİTTİĞİNİN HİÇBİR ÖNEMİ YOKTUR’ </w:t>
      </w:r>
    </w:p>
    <w:p w:rsidR="00375035" w:rsidRPr="00375035" w:rsidRDefault="00375035" w:rsidP="003310EF">
      <w:pPr>
        <w:ind w:left="360"/>
        <w:jc w:val="both"/>
        <w:rPr>
          <w:color w:val="000000" w:themeColor="text1"/>
          <w:sz w:val="24"/>
          <w:szCs w:val="24"/>
        </w:rPr>
      </w:pPr>
      <w:r>
        <w:rPr>
          <w:color w:val="000000" w:themeColor="text1"/>
          <w:sz w:val="24"/>
          <w:szCs w:val="24"/>
        </w:rPr>
        <w:t>Duygularınızı fark etmek, akılcı olmayan inançlarınızı işlevsel hale getirmek sizi psikolojik açıdan rahatlatır. Ancak somut olarak harekete geçmedikçe sınav stresini yenmek pek de mümkün değildir. Bu nedenle yola hedef belirleyerek devam etmeniz gerekir.</w:t>
      </w:r>
    </w:p>
    <w:p w:rsidR="003310EF" w:rsidRDefault="003310EF" w:rsidP="003310EF">
      <w:pPr>
        <w:pStyle w:val="ListeParagraf"/>
        <w:numPr>
          <w:ilvl w:val="0"/>
          <w:numId w:val="10"/>
        </w:numPr>
        <w:jc w:val="both"/>
        <w:rPr>
          <w:color w:val="000000" w:themeColor="text1"/>
          <w:sz w:val="24"/>
          <w:szCs w:val="24"/>
        </w:rPr>
      </w:pPr>
      <w:r w:rsidRPr="003310EF">
        <w:rPr>
          <w:color w:val="000000" w:themeColor="text1"/>
          <w:sz w:val="24"/>
          <w:szCs w:val="24"/>
        </w:rPr>
        <w:t>Bi</w:t>
      </w:r>
      <w:r w:rsidR="00375035">
        <w:rPr>
          <w:color w:val="000000" w:themeColor="text1"/>
          <w:sz w:val="24"/>
          <w:szCs w:val="24"/>
        </w:rPr>
        <w:t>r hedef</w:t>
      </w:r>
      <w:r w:rsidRPr="003310EF">
        <w:rPr>
          <w:color w:val="000000" w:themeColor="text1"/>
          <w:sz w:val="24"/>
          <w:szCs w:val="24"/>
        </w:rPr>
        <w:t xml:space="preserve"> belirleyin ve bu </w:t>
      </w:r>
      <w:r w:rsidR="00375035">
        <w:rPr>
          <w:color w:val="000000" w:themeColor="text1"/>
          <w:sz w:val="24"/>
          <w:szCs w:val="24"/>
        </w:rPr>
        <w:t>hedefi</w:t>
      </w:r>
      <w:r w:rsidRPr="003310EF">
        <w:rPr>
          <w:color w:val="000000" w:themeColor="text1"/>
          <w:sz w:val="24"/>
          <w:szCs w:val="24"/>
        </w:rPr>
        <w:t xml:space="preserve"> yazın. </w:t>
      </w:r>
    </w:p>
    <w:p w:rsidR="003310EF" w:rsidRDefault="003310EF" w:rsidP="003310EF">
      <w:pPr>
        <w:pStyle w:val="ListeParagraf"/>
        <w:numPr>
          <w:ilvl w:val="0"/>
          <w:numId w:val="10"/>
        </w:numPr>
        <w:jc w:val="both"/>
        <w:rPr>
          <w:color w:val="000000" w:themeColor="text1"/>
          <w:sz w:val="24"/>
          <w:szCs w:val="24"/>
        </w:rPr>
      </w:pPr>
      <w:r w:rsidRPr="003310EF">
        <w:rPr>
          <w:color w:val="000000" w:themeColor="text1"/>
          <w:sz w:val="24"/>
          <w:szCs w:val="24"/>
        </w:rPr>
        <w:t xml:space="preserve">Belirleyeceğiniz </w:t>
      </w:r>
      <w:r w:rsidR="00375035">
        <w:rPr>
          <w:color w:val="000000" w:themeColor="text1"/>
          <w:sz w:val="24"/>
          <w:szCs w:val="24"/>
        </w:rPr>
        <w:t>hedefin</w:t>
      </w:r>
      <w:r w:rsidRPr="003310EF">
        <w:rPr>
          <w:color w:val="000000" w:themeColor="text1"/>
          <w:sz w:val="24"/>
          <w:szCs w:val="24"/>
        </w:rPr>
        <w:t xml:space="preserve"> oldukça açık ve net olmasına dikkat edin.</w:t>
      </w:r>
    </w:p>
    <w:p w:rsidR="003310EF" w:rsidRDefault="00375035" w:rsidP="003310EF">
      <w:pPr>
        <w:pStyle w:val="ListeParagraf"/>
        <w:numPr>
          <w:ilvl w:val="0"/>
          <w:numId w:val="10"/>
        </w:numPr>
        <w:jc w:val="both"/>
        <w:rPr>
          <w:color w:val="000000" w:themeColor="text1"/>
          <w:sz w:val="24"/>
          <w:szCs w:val="24"/>
        </w:rPr>
      </w:pPr>
      <w:r>
        <w:rPr>
          <w:color w:val="000000" w:themeColor="text1"/>
          <w:sz w:val="24"/>
          <w:szCs w:val="24"/>
        </w:rPr>
        <w:t>Bu hedefe</w:t>
      </w:r>
      <w:r w:rsidR="003310EF">
        <w:rPr>
          <w:color w:val="000000" w:themeColor="text1"/>
          <w:sz w:val="24"/>
          <w:szCs w:val="24"/>
        </w:rPr>
        <w:t xml:space="preserve"> ulaşmak için neler yapmanız gerektiğini </w:t>
      </w:r>
      <w:r>
        <w:rPr>
          <w:color w:val="000000" w:themeColor="text1"/>
          <w:sz w:val="24"/>
          <w:szCs w:val="24"/>
        </w:rPr>
        <w:t>değerlendirin.</w:t>
      </w:r>
    </w:p>
    <w:p w:rsidR="00375035" w:rsidRDefault="00375035" w:rsidP="003310EF">
      <w:pPr>
        <w:pStyle w:val="ListeParagraf"/>
        <w:numPr>
          <w:ilvl w:val="0"/>
          <w:numId w:val="10"/>
        </w:numPr>
        <w:jc w:val="both"/>
        <w:rPr>
          <w:color w:val="000000" w:themeColor="text1"/>
          <w:sz w:val="24"/>
          <w:szCs w:val="24"/>
        </w:rPr>
      </w:pPr>
      <w:r>
        <w:rPr>
          <w:color w:val="000000" w:themeColor="text1"/>
          <w:sz w:val="24"/>
          <w:szCs w:val="24"/>
        </w:rPr>
        <w:t>En güzeli hedefinize ulaştığınızda nasıl hissedeceğinizi hayal edin.</w:t>
      </w:r>
    </w:p>
    <w:p w:rsidR="00375035" w:rsidRDefault="00375035" w:rsidP="00375035">
      <w:pPr>
        <w:ind w:left="360"/>
        <w:jc w:val="both"/>
        <w:rPr>
          <w:color w:val="000000" w:themeColor="text1"/>
          <w:sz w:val="24"/>
          <w:szCs w:val="24"/>
        </w:rPr>
      </w:pPr>
      <w:r w:rsidRPr="00375035">
        <w:rPr>
          <w:color w:val="000000" w:themeColor="text1"/>
          <w:sz w:val="24"/>
          <w:szCs w:val="24"/>
          <w:highlight w:val="yellow"/>
        </w:rPr>
        <w:lastRenderedPageBreak/>
        <w:t>4. ADIM: VERİMLİ DERS ÇALIŞMA YÖNTEMLERİNİ ÖĞRENMEK</w:t>
      </w:r>
      <w:r>
        <w:rPr>
          <w:color w:val="000000" w:themeColor="text1"/>
          <w:sz w:val="24"/>
          <w:szCs w:val="24"/>
        </w:rPr>
        <w:t xml:space="preserve"> </w:t>
      </w:r>
    </w:p>
    <w:p w:rsidR="00375035" w:rsidRDefault="00375035" w:rsidP="00375035">
      <w:pPr>
        <w:ind w:left="360"/>
        <w:jc w:val="both"/>
        <w:rPr>
          <w:color w:val="000000" w:themeColor="text1"/>
          <w:sz w:val="24"/>
          <w:szCs w:val="24"/>
        </w:rPr>
      </w:pPr>
      <w:r>
        <w:rPr>
          <w:color w:val="000000" w:themeColor="text1"/>
          <w:sz w:val="24"/>
          <w:szCs w:val="24"/>
        </w:rPr>
        <w:t>Ders çalışmak çoğu öğrenci için başlaması zor bir olay gibi görünmektedir. Ancak birçok kişi için bunun sebebi çalışmaya nereden ve nasıl başlayacağını bilmemektir. Bu nedenle verim alabilmek için bazı yöntemleri bilmek ve uygulamak gerekir.</w:t>
      </w:r>
    </w:p>
    <w:p w:rsidR="00375035" w:rsidRPr="00375035" w:rsidRDefault="00375035" w:rsidP="00375035">
      <w:pPr>
        <w:ind w:left="360"/>
        <w:jc w:val="both"/>
        <w:rPr>
          <w:color w:val="000000" w:themeColor="text1"/>
          <w:sz w:val="24"/>
          <w:szCs w:val="24"/>
        </w:rPr>
      </w:pPr>
      <w:r>
        <w:rPr>
          <w:noProof/>
          <w:color w:val="000000" w:themeColor="text1"/>
          <w:sz w:val="24"/>
          <w:szCs w:val="24"/>
          <w:lang w:eastAsia="tr-TR"/>
        </w:rPr>
        <w:drawing>
          <wp:inline distT="0" distB="0" distL="0" distR="0">
            <wp:extent cx="5695950" cy="2647950"/>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0.png"/>
                    <pic:cNvPicPr/>
                  </pic:nvPicPr>
                  <pic:blipFill>
                    <a:blip r:embed="rId14">
                      <a:extLst>
                        <a:ext uri="{28A0092B-C50C-407E-A947-70E740481C1C}">
                          <a14:useLocalDpi xmlns:a14="http://schemas.microsoft.com/office/drawing/2010/main" val="0"/>
                        </a:ext>
                      </a:extLst>
                    </a:blip>
                    <a:stretch>
                      <a:fillRect/>
                    </a:stretch>
                  </pic:blipFill>
                  <pic:spPr>
                    <a:xfrm>
                      <a:off x="0" y="0"/>
                      <a:ext cx="5695950" cy="2647950"/>
                    </a:xfrm>
                    <a:prstGeom prst="rect">
                      <a:avLst/>
                    </a:prstGeom>
                    <a:ln>
                      <a:noFill/>
                    </a:ln>
                    <a:effectLst>
                      <a:softEdge rad="112500"/>
                    </a:effectLst>
                  </pic:spPr>
                </pic:pic>
              </a:graphicData>
            </a:graphic>
          </wp:inline>
        </w:drawing>
      </w:r>
    </w:p>
    <w:p w:rsidR="00375035" w:rsidRDefault="00375035" w:rsidP="00375035">
      <w:pPr>
        <w:pStyle w:val="ListeParagraf"/>
        <w:numPr>
          <w:ilvl w:val="0"/>
          <w:numId w:val="11"/>
        </w:numPr>
        <w:jc w:val="both"/>
        <w:rPr>
          <w:sz w:val="24"/>
          <w:szCs w:val="24"/>
        </w:rPr>
      </w:pPr>
      <w:r>
        <w:rPr>
          <w:sz w:val="24"/>
          <w:szCs w:val="24"/>
        </w:rPr>
        <w:t>Gerçekçi amaçlar belirleyin. Ulaşabildiğiniz hedefleri listelemek başarı potansiyelinizi arttıracak ve kendinizi iyi hissettirecektir.</w:t>
      </w:r>
    </w:p>
    <w:p w:rsidR="00375035" w:rsidRDefault="00375035" w:rsidP="00375035">
      <w:pPr>
        <w:pStyle w:val="ListeParagraf"/>
        <w:numPr>
          <w:ilvl w:val="0"/>
          <w:numId w:val="11"/>
        </w:numPr>
        <w:jc w:val="both"/>
        <w:rPr>
          <w:sz w:val="24"/>
          <w:szCs w:val="24"/>
        </w:rPr>
      </w:pPr>
      <w:r>
        <w:rPr>
          <w:sz w:val="24"/>
          <w:szCs w:val="24"/>
        </w:rPr>
        <w:t>Planlı çalışın.</w:t>
      </w:r>
    </w:p>
    <w:p w:rsidR="00375035" w:rsidRDefault="00375035" w:rsidP="00375035">
      <w:pPr>
        <w:pStyle w:val="ListeParagraf"/>
        <w:numPr>
          <w:ilvl w:val="0"/>
          <w:numId w:val="11"/>
        </w:numPr>
        <w:jc w:val="both"/>
        <w:rPr>
          <w:sz w:val="24"/>
          <w:szCs w:val="24"/>
        </w:rPr>
      </w:pPr>
      <w:r>
        <w:rPr>
          <w:sz w:val="24"/>
          <w:szCs w:val="24"/>
        </w:rPr>
        <w:t>Zamanı etkili kullanmaya özen gösterin.</w:t>
      </w:r>
    </w:p>
    <w:p w:rsidR="00375035" w:rsidRDefault="00375035" w:rsidP="00375035">
      <w:pPr>
        <w:pStyle w:val="ListeParagraf"/>
        <w:numPr>
          <w:ilvl w:val="0"/>
          <w:numId w:val="11"/>
        </w:numPr>
        <w:jc w:val="both"/>
        <w:rPr>
          <w:sz w:val="24"/>
          <w:szCs w:val="24"/>
        </w:rPr>
      </w:pPr>
      <w:r>
        <w:rPr>
          <w:sz w:val="24"/>
          <w:szCs w:val="24"/>
        </w:rPr>
        <w:t>Verimi azaltan etkenleri ortadan kaldırın.</w:t>
      </w:r>
    </w:p>
    <w:p w:rsidR="00375035" w:rsidRDefault="00375035" w:rsidP="00375035">
      <w:pPr>
        <w:pStyle w:val="ListeParagraf"/>
        <w:numPr>
          <w:ilvl w:val="0"/>
          <w:numId w:val="11"/>
        </w:numPr>
        <w:jc w:val="both"/>
        <w:rPr>
          <w:sz w:val="24"/>
          <w:szCs w:val="24"/>
        </w:rPr>
      </w:pPr>
      <w:r>
        <w:rPr>
          <w:sz w:val="24"/>
          <w:szCs w:val="24"/>
        </w:rPr>
        <w:t>Motivasyonunuzu bozmayacak bir ortam seçin.</w:t>
      </w:r>
    </w:p>
    <w:p w:rsidR="00375035" w:rsidRDefault="00375035" w:rsidP="00375035">
      <w:pPr>
        <w:pStyle w:val="ListeParagraf"/>
        <w:numPr>
          <w:ilvl w:val="0"/>
          <w:numId w:val="11"/>
        </w:numPr>
        <w:jc w:val="both"/>
        <w:rPr>
          <w:sz w:val="24"/>
          <w:szCs w:val="24"/>
        </w:rPr>
      </w:pPr>
      <w:r>
        <w:rPr>
          <w:sz w:val="24"/>
          <w:szCs w:val="24"/>
        </w:rPr>
        <w:t>Beslenme ve uyku düzeninize dikkat edin.</w:t>
      </w:r>
    </w:p>
    <w:p w:rsidR="00375035" w:rsidRDefault="00375035" w:rsidP="00375035">
      <w:pPr>
        <w:pStyle w:val="ListeParagraf"/>
        <w:numPr>
          <w:ilvl w:val="0"/>
          <w:numId w:val="11"/>
        </w:numPr>
        <w:jc w:val="both"/>
        <w:rPr>
          <w:sz w:val="24"/>
          <w:szCs w:val="24"/>
        </w:rPr>
      </w:pPr>
      <w:r>
        <w:rPr>
          <w:sz w:val="24"/>
          <w:szCs w:val="24"/>
        </w:rPr>
        <w:t>Not tutun ve notları gözünüzün göreceği yerlere asın.</w:t>
      </w:r>
    </w:p>
    <w:p w:rsidR="00375035" w:rsidRDefault="00375035" w:rsidP="00375035">
      <w:pPr>
        <w:pStyle w:val="ListeParagraf"/>
        <w:numPr>
          <w:ilvl w:val="0"/>
          <w:numId w:val="11"/>
        </w:numPr>
        <w:jc w:val="both"/>
        <w:rPr>
          <w:sz w:val="24"/>
          <w:szCs w:val="24"/>
        </w:rPr>
      </w:pPr>
      <w:r>
        <w:rPr>
          <w:sz w:val="24"/>
          <w:szCs w:val="24"/>
        </w:rPr>
        <w:t>Aralıklı tekrarlar yapmayı unutmayın.</w:t>
      </w:r>
    </w:p>
    <w:p w:rsidR="00825BBC" w:rsidRDefault="00825BBC" w:rsidP="00825BBC">
      <w:pPr>
        <w:pStyle w:val="ListeParagraf"/>
        <w:jc w:val="both"/>
        <w:rPr>
          <w:sz w:val="24"/>
          <w:szCs w:val="24"/>
        </w:rPr>
      </w:pPr>
    </w:p>
    <w:p w:rsidR="00825BBC" w:rsidRDefault="00825BBC" w:rsidP="00825BBC">
      <w:pPr>
        <w:pStyle w:val="ListeParagraf"/>
        <w:jc w:val="both"/>
        <w:rPr>
          <w:sz w:val="24"/>
          <w:szCs w:val="24"/>
        </w:rPr>
      </w:pPr>
      <w:r>
        <w:rPr>
          <w:noProof/>
          <w:sz w:val="24"/>
          <w:szCs w:val="24"/>
          <w:lang w:eastAsia="tr-TR"/>
        </w:rPr>
        <w:drawing>
          <wp:inline distT="0" distB="0" distL="0" distR="0">
            <wp:extent cx="5238750" cy="1352550"/>
            <wp:effectExtent l="19050" t="0" r="19050" b="41910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asari-imkansiz-degil_w1145_h572_op.jpg"/>
                    <pic:cNvPicPr/>
                  </pic:nvPicPr>
                  <pic:blipFill>
                    <a:blip r:embed="rId15">
                      <a:extLst>
                        <a:ext uri="{28A0092B-C50C-407E-A947-70E740481C1C}">
                          <a14:useLocalDpi xmlns:a14="http://schemas.microsoft.com/office/drawing/2010/main" val="0"/>
                        </a:ext>
                      </a:extLst>
                    </a:blip>
                    <a:stretch>
                      <a:fillRect/>
                    </a:stretch>
                  </pic:blipFill>
                  <pic:spPr>
                    <a:xfrm>
                      <a:off x="0" y="0"/>
                      <a:ext cx="5238750" cy="13525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825BBC" w:rsidRPr="00825BBC" w:rsidRDefault="00825BBC" w:rsidP="00825BBC">
      <w:pPr>
        <w:pStyle w:val="ListeParagraf"/>
        <w:jc w:val="both"/>
        <w:rPr>
          <w:b/>
          <w:i/>
          <w:color w:val="7030A0"/>
          <w:sz w:val="24"/>
          <w:szCs w:val="24"/>
        </w:rPr>
      </w:pPr>
      <w:r w:rsidRPr="00825BBC">
        <w:rPr>
          <w:b/>
          <w:i/>
          <w:color w:val="7030A0"/>
          <w:sz w:val="24"/>
          <w:szCs w:val="24"/>
        </w:rPr>
        <w:t>Yaşanılan herhangi bir sorun ancak kişinin kendisi tarafından ve kendisi için çözümlenebilir. Değiştirebilme gücünüzün farkında olun!</w:t>
      </w:r>
    </w:p>
    <w:sectPr w:rsidR="00825BBC" w:rsidRPr="00825BBC" w:rsidSect="00597E4E">
      <w:footerReference w:type="default" r:id="rId16"/>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EE2" w:rsidRDefault="00FC4EE2" w:rsidP="00FB3BBF">
      <w:pPr>
        <w:spacing w:after="0" w:line="240" w:lineRule="auto"/>
      </w:pPr>
      <w:r>
        <w:separator/>
      </w:r>
    </w:p>
  </w:endnote>
  <w:endnote w:type="continuationSeparator" w:id="0">
    <w:p w:rsidR="00FC4EE2" w:rsidRDefault="00FC4EE2" w:rsidP="00FB3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BBF" w:rsidRDefault="00FB3BBF">
    <w:pPr>
      <w:pStyle w:val="AltBilgi"/>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 xml:space="preserve"> </w:t>
    </w:r>
    <w:sdt>
      <w:sdtPr>
        <w:rPr>
          <w:color w:val="595959" w:themeColor="text1" w:themeTint="A6"/>
          <w:sz w:val="18"/>
          <w:szCs w:val="18"/>
        </w:rPr>
        <w:alias w:val="Yazar"/>
        <w:tag w:val=""/>
        <w:id w:val="391861592"/>
        <w:placeholder>
          <w:docPart w:val="E060226461FC4F3F852C35E1CB4559B7"/>
        </w:placeholder>
        <w:dataBinding w:prefixMappings="xmlns:ns0='http://purl.org/dc/elements/1.1/' xmlns:ns1='http://schemas.openxmlformats.org/package/2006/metadata/core-properties' " w:xpath="/ns1:coreProperties[1]/ns0:creator[1]" w:storeItemID="{6C3C8BC8-F283-45AE-878A-BAB7291924A1}"/>
        <w:text/>
      </w:sdtPr>
      <w:sdtEndPr/>
      <w:sdtContent>
        <w:r w:rsidR="00917AAF">
          <w:rPr>
            <w:color w:val="595959" w:themeColor="text1" w:themeTint="A6"/>
            <w:sz w:val="18"/>
            <w:szCs w:val="18"/>
          </w:rPr>
          <w:t>15 Temmuz Şehitler</w:t>
        </w:r>
        <w:r w:rsidR="00196B55">
          <w:rPr>
            <w:color w:val="595959" w:themeColor="text1" w:themeTint="A6"/>
            <w:sz w:val="18"/>
            <w:szCs w:val="18"/>
          </w:rPr>
          <w:t xml:space="preserve"> Anadolu Lisesi Rehberlik Servisi</w:t>
        </w:r>
      </w:sdtContent>
    </w:sdt>
  </w:p>
  <w:p w:rsidR="00FB3BBF" w:rsidRDefault="00FB3BB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EE2" w:rsidRDefault="00FC4EE2" w:rsidP="00FB3BBF">
      <w:pPr>
        <w:spacing w:after="0" w:line="240" w:lineRule="auto"/>
      </w:pPr>
      <w:r>
        <w:separator/>
      </w:r>
    </w:p>
  </w:footnote>
  <w:footnote w:type="continuationSeparator" w:id="0">
    <w:p w:rsidR="00FC4EE2" w:rsidRDefault="00FC4EE2" w:rsidP="00FB3B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564B"/>
    <w:multiLevelType w:val="hybridMultilevel"/>
    <w:tmpl w:val="7AB84A54"/>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08391C13"/>
    <w:multiLevelType w:val="hybridMultilevel"/>
    <w:tmpl w:val="71264D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540FEC"/>
    <w:multiLevelType w:val="hybridMultilevel"/>
    <w:tmpl w:val="EE40CC3C"/>
    <w:lvl w:ilvl="0" w:tplc="041F000D">
      <w:start w:val="1"/>
      <w:numFmt w:val="bullet"/>
      <w:lvlText w:val=""/>
      <w:lvlJc w:val="left"/>
      <w:pPr>
        <w:ind w:left="4035" w:hanging="360"/>
      </w:pPr>
      <w:rPr>
        <w:rFonts w:ascii="Wingdings" w:hAnsi="Wingdings" w:hint="default"/>
      </w:rPr>
    </w:lvl>
    <w:lvl w:ilvl="1" w:tplc="041F0003" w:tentative="1">
      <w:start w:val="1"/>
      <w:numFmt w:val="bullet"/>
      <w:lvlText w:val="o"/>
      <w:lvlJc w:val="left"/>
      <w:pPr>
        <w:ind w:left="4755" w:hanging="360"/>
      </w:pPr>
      <w:rPr>
        <w:rFonts w:ascii="Courier New" w:hAnsi="Courier New" w:cs="Courier New" w:hint="default"/>
      </w:rPr>
    </w:lvl>
    <w:lvl w:ilvl="2" w:tplc="041F0005" w:tentative="1">
      <w:start w:val="1"/>
      <w:numFmt w:val="bullet"/>
      <w:lvlText w:val=""/>
      <w:lvlJc w:val="left"/>
      <w:pPr>
        <w:ind w:left="5475" w:hanging="360"/>
      </w:pPr>
      <w:rPr>
        <w:rFonts w:ascii="Wingdings" w:hAnsi="Wingdings" w:hint="default"/>
      </w:rPr>
    </w:lvl>
    <w:lvl w:ilvl="3" w:tplc="041F0001" w:tentative="1">
      <w:start w:val="1"/>
      <w:numFmt w:val="bullet"/>
      <w:lvlText w:val=""/>
      <w:lvlJc w:val="left"/>
      <w:pPr>
        <w:ind w:left="6195" w:hanging="360"/>
      </w:pPr>
      <w:rPr>
        <w:rFonts w:ascii="Symbol" w:hAnsi="Symbol" w:hint="default"/>
      </w:rPr>
    </w:lvl>
    <w:lvl w:ilvl="4" w:tplc="041F0003" w:tentative="1">
      <w:start w:val="1"/>
      <w:numFmt w:val="bullet"/>
      <w:lvlText w:val="o"/>
      <w:lvlJc w:val="left"/>
      <w:pPr>
        <w:ind w:left="6915" w:hanging="360"/>
      </w:pPr>
      <w:rPr>
        <w:rFonts w:ascii="Courier New" w:hAnsi="Courier New" w:cs="Courier New" w:hint="default"/>
      </w:rPr>
    </w:lvl>
    <w:lvl w:ilvl="5" w:tplc="041F0005" w:tentative="1">
      <w:start w:val="1"/>
      <w:numFmt w:val="bullet"/>
      <w:lvlText w:val=""/>
      <w:lvlJc w:val="left"/>
      <w:pPr>
        <w:ind w:left="7635" w:hanging="360"/>
      </w:pPr>
      <w:rPr>
        <w:rFonts w:ascii="Wingdings" w:hAnsi="Wingdings" w:hint="default"/>
      </w:rPr>
    </w:lvl>
    <w:lvl w:ilvl="6" w:tplc="041F0001" w:tentative="1">
      <w:start w:val="1"/>
      <w:numFmt w:val="bullet"/>
      <w:lvlText w:val=""/>
      <w:lvlJc w:val="left"/>
      <w:pPr>
        <w:ind w:left="8355" w:hanging="360"/>
      </w:pPr>
      <w:rPr>
        <w:rFonts w:ascii="Symbol" w:hAnsi="Symbol" w:hint="default"/>
      </w:rPr>
    </w:lvl>
    <w:lvl w:ilvl="7" w:tplc="041F0003" w:tentative="1">
      <w:start w:val="1"/>
      <w:numFmt w:val="bullet"/>
      <w:lvlText w:val="o"/>
      <w:lvlJc w:val="left"/>
      <w:pPr>
        <w:ind w:left="9075" w:hanging="360"/>
      </w:pPr>
      <w:rPr>
        <w:rFonts w:ascii="Courier New" w:hAnsi="Courier New" w:cs="Courier New" w:hint="default"/>
      </w:rPr>
    </w:lvl>
    <w:lvl w:ilvl="8" w:tplc="041F0005" w:tentative="1">
      <w:start w:val="1"/>
      <w:numFmt w:val="bullet"/>
      <w:lvlText w:val=""/>
      <w:lvlJc w:val="left"/>
      <w:pPr>
        <w:ind w:left="9795" w:hanging="360"/>
      </w:pPr>
      <w:rPr>
        <w:rFonts w:ascii="Wingdings" w:hAnsi="Wingdings" w:hint="default"/>
      </w:rPr>
    </w:lvl>
  </w:abstractNum>
  <w:abstractNum w:abstractNumId="3" w15:restartNumberingAfterBreak="0">
    <w:nsid w:val="13613133"/>
    <w:multiLevelType w:val="hybridMultilevel"/>
    <w:tmpl w:val="5EAED04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6073242"/>
    <w:multiLevelType w:val="hybridMultilevel"/>
    <w:tmpl w:val="0580654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A327A52"/>
    <w:multiLevelType w:val="hybridMultilevel"/>
    <w:tmpl w:val="C514037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4D873DC"/>
    <w:multiLevelType w:val="hybridMultilevel"/>
    <w:tmpl w:val="8822F32A"/>
    <w:lvl w:ilvl="0" w:tplc="4D623194">
      <w:numFmt w:val="bullet"/>
      <w:lvlText w:val=""/>
      <w:lvlJc w:val="left"/>
      <w:pPr>
        <w:ind w:left="1800" w:hanging="360"/>
      </w:pPr>
      <w:rPr>
        <w:rFonts w:ascii="Wingdings" w:eastAsiaTheme="minorHAnsi" w:hAnsi="Wingdings" w:cstheme="minorBidi"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7" w15:restartNumberingAfterBreak="0">
    <w:nsid w:val="44F951DD"/>
    <w:multiLevelType w:val="hybridMultilevel"/>
    <w:tmpl w:val="BEEAAC06"/>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64571A67"/>
    <w:multiLevelType w:val="hybridMultilevel"/>
    <w:tmpl w:val="26D8726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5CA4AC5"/>
    <w:multiLevelType w:val="hybridMultilevel"/>
    <w:tmpl w:val="36A6082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CFF4E8C"/>
    <w:multiLevelType w:val="hybridMultilevel"/>
    <w:tmpl w:val="37E839D0"/>
    <w:lvl w:ilvl="0" w:tplc="F9BE874E">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8"/>
  </w:num>
  <w:num w:numId="5">
    <w:abstractNumId w:val="0"/>
  </w:num>
  <w:num w:numId="6">
    <w:abstractNumId w:val="6"/>
  </w:num>
  <w:num w:numId="7">
    <w:abstractNumId w:val="10"/>
  </w:num>
  <w:num w:numId="8">
    <w:abstractNumId w:val="1"/>
  </w:num>
  <w:num w:numId="9">
    <w:abstractNumId w:val="7"/>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9C2"/>
    <w:rsid w:val="0000669F"/>
    <w:rsid w:val="000E2805"/>
    <w:rsid w:val="00196B55"/>
    <w:rsid w:val="001C2757"/>
    <w:rsid w:val="002704E7"/>
    <w:rsid w:val="003310EF"/>
    <w:rsid w:val="00375035"/>
    <w:rsid w:val="003C49C2"/>
    <w:rsid w:val="00473D4E"/>
    <w:rsid w:val="00597E4E"/>
    <w:rsid w:val="006250F8"/>
    <w:rsid w:val="006712EB"/>
    <w:rsid w:val="006E2C19"/>
    <w:rsid w:val="00825BBC"/>
    <w:rsid w:val="008F360B"/>
    <w:rsid w:val="00917AAF"/>
    <w:rsid w:val="00942E75"/>
    <w:rsid w:val="00A640B2"/>
    <w:rsid w:val="00AB1803"/>
    <w:rsid w:val="00BB2DB1"/>
    <w:rsid w:val="00BD5042"/>
    <w:rsid w:val="00C31D80"/>
    <w:rsid w:val="00C70EC3"/>
    <w:rsid w:val="00D60170"/>
    <w:rsid w:val="00DA4035"/>
    <w:rsid w:val="00DF46DE"/>
    <w:rsid w:val="00E15F25"/>
    <w:rsid w:val="00EF2DCE"/>
    <w:rsid w:val="00F026C5"/>
    <w:rsid w:val="00FB3BBF"/>
    <w:rsid w:val="00FC4E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E3F3D"/>
  <w15:chartTrackingRefBased/>
  <w15:docId w15:val="{DCC80F15-4731-466E-A09E-578F0F03E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F2DCE"/>
    <w:pPr>
      <w:ind w:left="720"/>
      <w:contextualSpacing/>
    </w:pPr>
  </w:style>
  <w:style w:type="table" w:styleId="TabloKlavuzu">
    <w:name w:val="Table Grid"/>
    <w:basedOn w:val="NormalTablo"/>
    <w:uiPriority w:val="39"/>
    <w:rsid w:val="00DF4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1">
    <w:name w:val="Plain Table 1"/>
    <w:basedOn w:val="NormalTablo"/>
    <w:uiPriority w:val="41"/>
    <w:rsid w:val="00DF46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2">
    <w:name w:val="Plain Table 2"/>
    <w:basedOn w:val="NormalTablo"/>
    <w:uiPriority w:val="42"/>
    <w:rsid w:val="00DF46D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KlavuzTablo6Renkli-Vurgu6">
    <w:name w:val="Grid Table 6 Colorful Accent 6"/>
    <w:basedOn w:val="NormalTablo"/>
    <w:uiPriority w:val="51"/>
    <w:rsid w:val="00DF46D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tBilgi">
    <w:name w:val="header"/>
    <w:basedOn w:val="Normal"/>
    <w:link w:val="stBilgiChar"/>
    <w:uiPriority w:val="99"/>
    <w:unhideWhenUsed/>
    <w:rsid w:val="00FB3BB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B3BBF"/>
  </w:style>
  <w:style w:type="paragraph" w:styleId="AltBilgi">
    <w:name w:val="footer"/>
    <w:basedOn w:val="Normal"/>
    <w:link w:val="AltBilgiChar"/>
    <w:uiPriority w:val="99"/>
    <w:unhideWhenUsed/>
    <w:rsid w:val="00FB3BB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B3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60226461FC4F3F852C35E1CB4559B7"/>
        <w:category>
          <w:name w:val="Genel"/>
          <w:gallery w:val="placeholder"/>
        </w:category>
        <w:types>
          <w:type w:val="bbPlcHdr"/>
        </w:types>
        <w:behaviors>
          <w:behavior w:val="content"/>
        </w:behaviors>
        <w:guid w:val="{34BE5B89-523F-40FA-9C43-E5B5FF793CF9}"/>
      </w:docPartPr>
      <w:docPartBody>
        <w:p w:rsidR="0001560F" w:rsidRDefault="00C121E5" w:rsidP="00C121E5">
          <w:pPr>
            <w:pStyle w:val="E060226461FC4F3F852C35E1CB4559B7"/>
          </w:pPr>
          <w:r>
            <w:rPr>
              <w:rStyle w:val="YerTutucuMetni"/>
            </w:rPr>
            <w:t>[Yazar]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1E5"/>
    <w:rsid w:val="0001560F"/>
    <w:rsid w:val="00451513"/>
    <w:rsid w:val="0088780D"/>
    <w:rsid w:val="00C121E5"/>
    <w:rsid w:val="00F459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C121E5"/>
    <w:rPr>
      <w:color w:val="808080"/>
    </w:rPr>
  </w:style>
  <w:style w:type="paragraph" w:customStyle="1" w:styleId="E060226461FC4F3F852C35E1CB4559B7">
    <w:name w:val="E060226461FC4F3F852C35E1CB4559B7"/>
    <w:rsid w:val="00C121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B7244-A35B-4A1E-B082-9F8FCECC4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4</Pages>
  <Words>903</Words>
  <Characters>5150</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 Temmuz Şehitler Anadolu Lisesi Rehberlik Servisi</dc:creator>
  <cp:keywords/>
  <dc:description/>
  <cp:lastModifiedBy>USER1</cp:lastModifiedBy>
  <cp:revision>14</cp:revision>
  <dcterms:created xsi:type="dcterms:W3CDTF">2020-10-19T09:28:00Z</dcterms:created>
  <dcterms:modified xsi:type="dcterms:W3CDTF">2020-10-22T09:07:00Z</dcterms:modified>
</cp:coreProperties>
</file>